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4B09" w14:textId="41D9F92A" w:rsidR="00D51CB0" w:rsidRPr="006F7968" w:rsidRDefault="003E354C" w:rsidP="006A3088">
      <w:pPr>
        <w:pStyle w:val="Tytu"/>
        <w:jc w:val="center"/>
        <w:rPr>
          <w:rFonts w:ascii="Calibri" w:hAnsi="Calibri"/>
          <w:b/>
          <w:color w:val="C00000"/>
          <w:sz w:val="28"/>
          <w:szCs w:val="28"/>
        </w:rPr>
      </w:pPr>
      <w:r w:rsidRPr="006F7968">
        <w:rPr>
          <w:rFonts w:ascii="Calibri" w:hAnsi="Calibri"/>
          <w:b/>
          <w:color w:val="C00000"/>
          <w:sz w:val="28"/>
          <w:szCs w:val="28"/>
        </w:rPr>
        <w:t xml:space="preserve">REGULAMIN KONKURSU </w:t>
      </w:r>
      <w:r w:rsidRPr="007F4CDD">
        <w:rPr>
          <w:rFonts w:ascii="Calibri" w:hAnsi="Calibri"/>
          <w:b/>
          <w:color w:val="C00000"/>
          <w:sz w:val="28"/>
          <w:szCs w:val="28"/>
        </w:rPr>
        <w:t>„</w:t>
      </w:r>
      <w:r w:rsidR="007F4CDD" w:rsidRPr="007F4CDD">
        <w:rPr>
          <w:rFonts w:ascii="Calibri" w:hAnsi="Calibri"/>
          <w:b/>
          <w:color w:val="C00000"/>
          <w:sz w:val="28"/>
          <w:szCs w:val="28"/>
        </w:rPr>
        <w:t>MEGA POJAZD</w:t>
      </w:r>
      <w:r w:rsidR="00CF2610">
        <w:rPr>
          <w:rFonts w:ascii="Calibri" w:hAnsi="Calibri"/>
          <w:b/>
          <w:color w:val="C00000"/>
          <w:sz w:val="28"/>
          <w:szCs w:val="28"/>
        </w:rPr>
        <w:t>. MEGA FIRMA</w:t>
      </w:r>
      <w:r w:rsidRPr="007F4CDD">
        <w:rPr>
          <w:rFonts w:ascii="Calibri" w:hAnsi="Calibri"/>
          <w:b/>
          <w:color w:val="C00000"/>
          <w:sz w:val="28"/>
          <w:szCs w:val="28"/>
        </w:rPr>
        <w:t>”</w:t>
      </w:r>
    </w:p>
    <w:p w14:paraId="742D6636" w14:textId="77777777" w:rsidR="009F25DE" w:rsidRPr="008B04CB" w:rsidRDefault="009F25DE" w:rsidP="009F25DE">
      <w:pPr>
        <w:spacing w:after="0" w:line="280" w:lineRule="exact"/>
        <w:ind w:firstLine="708"/>
        <w:jc w:val="center"/>
        <w:rPr>
          <w:rFonts w:ascii="Calibri" w:hAnsi="Calibri" w:cstheme="minorHAnsi"/>
          <w:b/>
        </w:rPr>
      </w:pPr>
    </w:p>
    <w:p w14:paraId="30715655" w14:textId="11CB225C" w:rsidR="003E354C" w:rsidRPr="006F7968" w:rsidRDefault="003E354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6F7968">
        <w:rPr>
          <w:rFonts w:ascii="Calibri" w:hAnsi="Calibri" w:cstheme="minorHAnsi"/>
          <w:b/>
          <w:color w:val="C00000"/>
          <w:sz w:val="22"/>
          <w:szCs w:val="22"/>
        </w:rPr>
        <w:t>POSTANOWIENIA OGÓLNE</w:t>
      </w:r>
    </w:p>
    <w:p w14:paraId="3B923AC0" w14:textId="3B051132" w:rsidR="00C765E2" w:rsidRPr="008B04CB" w:rsidRDefault="008645DB" w:rsidP="0097214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Organizatorem konkursu</w:t>
      </w:r>
      <w:r w:rsidR="00EC5D7D">
        <w:rPr>
          <w:rFonts w:ascii="Calibri" w:hAnsi="Calibri" w:cstheme="minorHAnsi"/>
        </w:rPr>
        <w:t xml:space="preserve"> </w:t>
      </w:r>
      <w:r w:rsidRPr="007F4CDD">
        <w:rPr>
          <w:rFonts w:ascii="Calibri" w:hAnsi="Calibri" w:cstheme="minorHAnsi"/>
        </w:rPr>
        <w:t>„</w:t>
      </w:r>
      <w:r w:rsidR="007F4CDD">
        <w:rPr>
          <w:rFonts w:ascii="Calibri" w:hAnsi="Calibri" w:cstheme="minorHAnsi"/>
        </w:rPr>
        <w:t>MEGA POJAZD</w:t>
      </w:r>
      <w:r w:rsidR="00CF2610">
        <w:rPr>
          <w:rFonts w:ascii="Calibri" w:hAnsi="Calibri" w:cstheme="minorHAnsi"/>
        </w:rPr>
        <w:t>. MEGA FIRMA</w:t>
      </w:r>
      <w:r w:rsidR="007A3073" w:rsidRPr="007F4CDD">
        <w:rPr>
          <w:rFonts w:ascii="Calibri" w:hAnsi="Calibri" w:cstheme="minorHAnsi"/>
        </w:rPr>
        <w:t>”</w:t>
      </w:r>
      <w:r w:rsidR="00650BC5" w:rsidRPr="007F4CDD">
        <w:rPr>
          <w:rFonts w:ascii="Calibri" w:hAnsi="Calibri" w:cstheme="minorHAnsi"/>
        </w:rPr>
        <w:t>,</w:t>
      </w:r>
      <w:r w:rsidR="00FE48E7" w:rsidRPr="008B04CB">
        <w:rPr>
          <w:rFonts w:ascii="Calibri" w:hAnsi="Calibri" w:cstheme="minorHAnsi"/>
        </w:rPr>
        <w:t xml:space="preserve"> zwanego dalej „</w:t>
      </w:r>
      <w:r w:rsidR="00FE48E7" w:rsidRPr="008B04CB">
        <w:rPr>
          <w:rFonts w:ascii="Calibri" w:hAnsi="Calibri" w:cstheme="minorHAnsi"/>
          <w:b/>
        </w:rPr>
        <w:t>K</w:t>
      </w:r>
      <w:r w:rsidRPr="008B04CB">
        <w:rPr>
          <w:rFonts w:ascii="Calibri" w:hAnsi="Calibri" w:cstheme="minorHAnsi"/>
          <w:b/>
        </w:rPr>
        <w:t>onkursem</w:t>
      </w:r>
      <w:r w:rsidRPr="008B04CB">
        <w:rPr>
          <w:rFonts w:ascii="Calibri" w:hAnsi="Calibri" w:cstheme="minorHAnsi"/>
        </w:rPr>
        <w:t>”</w:t>
      </w:r>
      <w:r w:rsidR="00650BC5">
        <w:rPr>
          <w:rFonts w:ascii="Calibri" w:hAnsi="Calibri" w:cstheme="minorHAnsi"/>
        </w:rPr>
        <w:t>,</w:t>
      </w:r>
      <w:r w:rsidRPr="008B04CB">
        <w:rPr>
          <w:rFonts w:ascii="Calibri" w:hAnsi="Calibri" w:cstheme="minorHAnsi"/>
        </w:rPr>
        <w:t xml:space="preserve"> jest</w:t>
      </w:r>
      <w:r w:rsidR="00C765E2" w:rsidRPr="008B04CB">
        <w:rPr>
          <w:rFonts w:ascii="Calibri" w:hAnsi="Calibri" w:cstheme="minorHAnsi"/>
        </w:rPr>
        <w:t xml:space="preserve"> </w:t>
      </w:r>
      <w:r w:rsidR="007A3073">
        <w:rPr>
          <w:rFonts w:ascii="Calibri" w:hAnsi="Calibri" w:cstheme="minorHAnsi"/>
        </w:rPr>
        <w:t xml:space="preserve">firma </w:t>
      </w:r>
      <w:r w:rsidR="00395385">
        <w:rPr>
          <w:rFonts w:ascii="Calibri" w:hAnsi="Calibri" w:cstheme="minorHAnsi"/>
        </w:rPr>
        <w:t xml:space="preserve">MEGA Sp. z o.o. </w:t>
      </w:r>
      <w:r w:rsidR="002C351D" w:rsidRPr="008B04CB">
        <w:rPr>
          <w:rFonts w:ascii="Calibri" w:hAnsi="Calibri" w:cstheme="minorHAnsi"/>
        </w:rPr>
        <w:t>zwana</w:t>
      </w:r>
      <w:r w:rsidRPr="008B04CB">
        <w:rPr>
          <w:rFonts w:ascii="Calibri" w:hAnsi="Calibri" w:cstheme="minorHAnsi"/>
        </w:rPr>
        <w:t xml:space="preserve"> dalej</w:t>
      </w:r>
      <w:r w:rsidR="00C765E2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>„</w:t>
      </w:r>
      <w:r w:rsidRPr="008B04CB">
        <w:rPr>
          <w:rFonts w:ascii="Calibri" w:hAnsi="Calibri" w:cstheme="minorHAnsi"/>
          <w:b/>
        </w:rPr>
        <w:t>Organizatorem</w:t>
      </w:r>
      <w:r w:rsidRPr="008B04CB">
        <w:rPr>
          <w:rFonts w:ascii="Calibri" w:hAnsi="Calibri" w:cstheme="minorHAnsi"/>
        </w:rPr>
        <w:t>”.</w:t>
      </w:r>
    </w:p>
    <w:p w14:paraId="6FFB4B53" w14:textId="56E60BB7" w:rsidR="002C351D" w:rsidRPr="008B04CB" w:rsidRDefault="008645DB" w:rsidP="0097214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Celem konkursu jest</w:t>
      </w:r>
      <w:r w:rsidR="005E606D">
        <w:rPr>
          <w:rFonts w:ascii="Calibri" w:hAnsi="Calibri" w:cstheme="minorHAnsi"/>
        </w:rPr>
        <w:t xml:space="preserve"> </w:t>
      </w:r>
      <w:r w:rsidR="00395385">
        <w:rPr>
          <w:rFonts w:ascii="Calibri" w:hAnsi="Calibri" w:cstheme="minorHAnsi"/>
        </w:rPr>
        <w:t xml:space="preserve">przygotowanie prac plastycznych </w:t>
      </w:r>
      <w:r w:rsidR="00E74E8B">
        <w:rPr>
          <w:rFonts w:ascii="Calibri" w:hAnsi="Calibri" w:cstheme="minorHAnsi"/>
        </w:rPr>
        <w:t>przedstawiających pojazdy z oferty MEGA Sp. o.o.</w:t>
      </w:r>
      <w:r w:rsidR="00994C18">
        <w:rPr>
          <w:rFonts w:ascii="Calibri" w:hAnsi="Calibri" w:cstheme="minorHAnsi"/>
        </w:rPr>
        <w:t xml:space="preserve"> lub </w:t>
      </w:r>
      <w:r w:rsidR="00994C18" w:rsidRPr="007741C9">
        <w:rPr>
          <w:rFonts w:ascii="Calibri" w:hAnsi="Calibri" w:cstheme="minorHAnsi"/>
        </w:rPr>
        <w:t>zakład produkcyjny MEGA,</w:t>
      </w:r>
      <w:r w:rsidR="00994C18">
        <w:rPr>
          <w:rFonts w:ascii="Calibri" w:hAnsi="Calibri" w:cstheme="minorHAnsi"/>
        </w:rPr>
        <w:t xml:space="preserve"> </w:t>
      </w:r>
      <w:r w:rsidR="00E74E8B">
        <w:rPr>
          <w:rFonts w:ascii="Calibri" w:hAnsi="Calibri" w:cstheme="minorHAnsi"/>
        </w:rPr>
        <w:t xml:space="preserve"> </w:t>
      </w:r>
      <w:r w:rsidR="007A3073">
        <w:rPr>
          <w:rFonts w:ascii="Calibri" w:hAnsi="Calibri" w:cstheme="minorHAnsi"/>
        </w:rPr>
        <w:t>a tym samym:</w:t>
      </w:r>
    </w:p>
    <w:p w14:paraId="0BEF4C2A" w14:textId="77777777" w:rsidR="002B3405" w:rsidRDefault="00395385" w:rsidP="002B3405">
      <w:pPr>
        <w:pStyle w:val="Akapitzlist"/>
        <w:numPr>
          <w:ilvl w:val="0"/>
          <w:numId w:val="40"/>
        </w:numPr>
        <w:spacing w:after="0" w:line="280" w:lineRule="exact"/>
        <w:jc w:val="both"/>
        <w:rPr>
          <w:rFonts w:ascii="Calibri" w:hAnsi="Calibri" w:cstheme="minorHAnsi"/>
        </w:rPr>
      </w:pPr>
      <w:r w:rsidRPr="00395385">
        <w:rPr>
          <w:rFonts w:ascii="Calibri" w:hAnsi="Calibri" w:cstheme="minorHAnsi"/>
        </w:rPr>
        <w:t>umożliwienie dzieciom pracowników zaprezentowania swojego talentu,</w:t>
      </w:r>
    </w:p>
    <w:p w14:paraId="2921CF63" w14:textId="77777777" w:rsidR="002B3405" w:rsidRDefault="00395385" w:rsidP="002B3405">
      <w:pPr>
        <w:pStyle w:val="Akapitzlist"/>
        <w:numPr>
          <w:ilvl w:val="0"/>
          <w:numId w:val="40"/>
        </w:numPr>
        <w:spacing w:after="0" w:line="280" w:lineRule="exact"/>
        <w:jc w:val="both"/>
        <w:rPr>
          <w:rFonts w:ascii="Calibri" w:hAnsi="Calibri" w:cstheme="minorHAnsi"/>
        </w:rPr>
      </w:pPr>
      <w:r w:rsidRPr="002B3405">
        <w:rPr>
          <w:rFonts w:ascii="Calibri" w:hAnsi="Calibri" w:cstheme="minorHAnsi"/>
        </w:rPr>
        <w:t xml:space="preserve">poszerzenie znajomości </w:t>
      </w:r>
      <w:r w:rsidR="002B3405">
        <w:rPr>
          <w:rFonts w:ascii="Calibri" w:hAnsi="Calibri" w:cstheme="minorHAnsi"/>
        </w:rPr>
        <w:t xml:space="preserve">oferty firmy MEGA oraz </w:t>
      </w:r>
      <w:r w:rsidRPr="002B3405">
        <w:rPr>
          <w:rFonts w:ascii="Calibri" w:hAnsi="Calibri" w:cstheme="minorHAnsi"/>
        </w:rPr>
        <w:t>branży</w:t>
      </w:r>
      <w:r w:rsidR="002B3405">
        <w:rPr>
          <w:rFonts w:ascii="Calibri" w:hAnsi="Calibri" w:cstheme="minorHAnsi"/>
        </w:rPr>
        <w:t xml:space="preserve"> pojazdów użytkowych</w:t>
      </w:r>
      <w:r w:rsidRPr="002B3405">
        <w:rPr>
          <w:rFonts w:ascii="Calibri" w:hAnsi="Calibri" w:cstheme="minorHAnsi"/>
        </w:rPr>
        <w:t>,</w:t>
      </w:r>
    </w:p>
    <w:p w14:paraId="140745C5" w14:textId="6E90C945" w:rsidR="00624728" w:rsidRDefault="00395385" w:rsidP="00687E22">
      <w:pPr>
        <w:pStyle w:val="Akapitzlist"/>
        <w:numPr>
          <w:ilvl w:val="0"/>
          <w:numId w:val="40"/>
        </w:numPr>
        <w:spacing w:after="0" w:line="280" w:lineRule="exact"/>
        <w:jc w:val="both"/>
        <w:rPr>
          <w:rFonts w:ascii="Calibri" w:hAnsi="Calibri" w:cstheme="minorHAnsi"/>
        </w:rPr>
      </w:pPr>
      <w:r w:rsidRPr="002B3405">
        <w:rPr>
          <w:rFonts w:ascii="Calibri" w:hAnsi="Calibri" w:cstheme="minorHAnsi"/>
        </w:rPr>
        <w:t>pozyskanie</w:t>
      </w:r>
      <w:r w:rsidR="007741C9">
        <w:rPr>
          <w:rFonts w:ascii="Calibri" w:hAnsi="Calibri" w:cstheme="minorHAnsi"/>
        </w:rPr>
        <w:t xml:space="preserve"> </w:t>
      </w:r>
      <w:r w:rsidRPr="002B3405">
        <w:rPr>
          <w:rFonts w:ascii="Calibri" w:hAnsi="Calibri" w:cstheme="minorHAnsi"/>
        </w:rPr>
        <w:t xml:space="preserve">materiałów graficznych do wykorzystania w kalendarzach i innych materiałach </w:t>
      </w:r>
      <w:r w:rsidR="002B3405" w:rsidRPr="002B3405">
        <w:rPr>
          <w:rFonts w:ascii="Calibri" w:hAnsi="Calibri" w:cstheme="minorHAnsi"/>
        </w:rPr>
        <w:t xml:space="preserve">marketingowych </w:t>
      </w:r>
      <w:r w:rsidR="002B3405">
        <w:rPr>
          <w:rFonts w:ascii="Calibri" w:hAnsi="Calibri" w:cstheme="minorHAnsi"/>
        </w:rPr>
        <w:t>MEGA Sp. z o.o.</w:t>
      </w:r>
    </w:p>
    <w:p w14:paraId="7C31B506" w14:textId="77777777" w:rsidR="002B3405" w:rsidRPr="00624728" w:rsidRDefault="002B3405" w:rsidP="002B3405">
      <w:pPr>
        <w:pStyle w:val="Akapitzlist"/>
        <w:spacing w:after="0" w:line="280" w:lineRule="exact"/>
        <w:ind w:left="1440"/>
        <w:jc w:val="both"/>
        <w:rPr>
          <w:rFonts w:ascii="Calibri" w:hAnsi="Calibri" w:cstheme="minorHAnsi"/>
        </w:rPr>
      </w:pPr>
    </w:p>
    <w:p w14:paraId="19929D96" w14:textId="76B1291D" w:rsidR="00931C9D" w:rsidRPr="006F7968" w:rsidRDefault="00931C9D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6F7968">
        <w:rPr>
          <w:rFonts w:ascii="Calibri" w:hAnsi="Calibri" w:cstheme="minorHAnsi"/>
          <w:b/>
          <w:color w:val="C00000"/>
          <w:sz w:val="22"/>
          <w:szCs w:val="22"/>
        </w:rPr>
        <w:t xml:space="preserve">WARUNKI UCZESTNICTWA </w:t>
      </w:r>
    </w:p>
    <w:p w14:paraId="639BA155" w14:textId="760BE4FA" w:rsidR="00B909B9" w:rsidRPr="008B04CB" w:rsidRDefault="008645DB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931C9D" w:rsidRPr="008B04CB">
        <w:rPr>
          <w:rFonts w:ascii="Calibri" w:hAnsi="Calibri" w:cstheme="minorHAnsi"/>
        </w:rPr>
        <w:t>iem</w:t>
      </w:r>
      <w:r w:rsidRPr="008B04CB">
        <w:rPr>
          <w:rFonts w:ascii="Calibri" w:hAnsi="Calibri" w:cstheme="minorHAnsi"/>
        </w:rPr>
        <w:t xml:space="preserve"> </w:t>
      </w:r>
      <w:r w:rsidR="0073442B" w:rsidRPr="008B04CB">
        <w:rPr>
          <w:rFonts w:ascii="Calibri" w:hAnsi="Calibri" w:cstheme="minorHAnsi"/>
        </w:rPr>
        <w:t>K</w:t>
      </w:r>
      <w:r w:rsidRPr="008B04CB">
        <w:rPr>
          <w:rFonts w:ascii="Calibri" w:hAnsi="Calibri" w:cstheme="minorHAnsi"/>
        </w:rPr>
        <w:t xml:space="preserve">onkursu </w:t>
      </w:r>
      <w:r w:rsidR="00931C9D" w:rsidRPr="008B04CB">
        <w:rPr>
          <w:rFonts w:ascii="Calibri" w:hAnsi="Calibri" w:cstheme="minorHAnsi"/>
        </w:rPr>
        <w:t>(</w:t>
      </w:r>
      <w:r w:rsidR="00BD19BE">
        <w:rPr>
          <w:rFonts w:ascii="Calibri" w:hAnsi="Calibri" w:cstheme="minorHAnsi"/>
        </w:rPr>
        <w:t xml:space="preserve">zwanym </w:t>
      </w:r>
      <w:r w:rsidR="00931C9D" w:rsidRPr="008B04CB">
        <w:rPr>
          <w:rFonts w:ascii="Calibri" w:hAnsi="Calibri" w:cstheme="minorHAnsi"/>
        </w:rPr>
        <w:t>dalej „</w:t>
      </w:r>
      <w:r w:rsidR="00BD19BE">
        <w:rPr>
          <w:rFonts w:ascii="Calibri" w:hAnsi="Calibri" w:cstheme="minorHAnsi"/>
          <w:b/>
        </w:rPr>
        <w:t>U</w:t>
      </w:r>
      <w:r w:rsidR="00931C9D" w:rsidRPr="008B04CB">
        <w:rPr>
          <w:rFonts w:ascii="Calibri" w:hAnsi="Calibri" w:cstheme="minorHAnsi"/>
          <w:b/>
        </w:rPr>
        <w:t>czestnik</w:t>
      </w:r>
      <w:r w:rsidR="00BD19BE">
        <w:rPr>
          <w:rFonts w:ascii="Calibri" w:hAnsi="Calibri" w:cstheme="minorHAnsi"/>
          <w:b/>
        </w:rPr>
        <w:t>iem</w:t>
      </w:r>
      <w:r w:rsidR="00931C9D" w:rsidRPr="008B04CB">
        <w:rPr>
          <w:rFonts w:ascii="Calibri" w:hAnsi="Calibri" w:cstheme="minorHAnsi"/>
        </w:rPr>
        <w:t xml:space="preserve">”) </w:t>
      </w:r>
      <w:r w:rsidRPr="008B04CB">
        <w:rPr>
          <w:rFonts w:ascii="Calibri" w:hAnsi="Calibri" w:cstheme="minorHAnsi"/>
        </w:rPr>
        <w:t xml:space="preserve">mogą </w:t>
      </w:r>
      <w:r w:rsidR="006C33E3">
        <w:rPr>
          <w:rFonts w:ascii="Calibri" w:hAnsi="Calibri" w:cstheme="minorHAnsi"/>
        </w:rPr>
        <w:t xml:space="preserve">być </w:t>
      </w:r>
      <w:r w:rsidR="00717D70" w:rsidRPr="008B04CB">
        <w:rPr>
          <w:rFonts w:ascii="Calibri" w:hAnsi="Calibri" w:cstheme="minorHAnsi"/>
        </w:rPr>
        <w:t>dzieci pracowników</w:t>
      </w:r>
      <w:r w:rsidR="002B3405">
        <w:rPr>
          <w:rFonts w:ascii="Calibri" w:hAnsi="Calibri" w:cstheme="minorHAnsi"/>
        </w:rPr>
        <w:t xml:space="preserve"> w wieku </w:t>
      </w:r>
      <w:r w:rsidR="006C33E3">
        <w:rPr>
          <w:rFonts w:ascii="Calibri" w:hAnsi="Calibri" w:cstheme="minorHAnsi"/>
        </w:rPr>
        <w:br/>
      </w:r>
      <w:r w:rsidR="002B3405">
        <w:rPr>
          <w:rFonts w:ascii="Calibri" w:hAnsi="Calibri" w:cstheme="minorHAnsi"/>
        </w:rPr>
        <w:t xml:space="preserve">od </w:t>
      </w:r>
      <w:r w:rsidR="006C33E3">
        <w:rPr>
          <w:rFonts w:ascii="Calibri" w:hAnsi="Calibri" w:cstheme="minorHAnsi"/>
        </w:rPr>
        <w:t>3 do 18 lat</w:t>
      </w:r>
      <w:r w:rsidR="003813D6">
        <w:rPr>
          <w:rFonts w:ascii="Calibri" w:hAnsi="Calibri" w:cstheme="minorHAnsi"/>
        </w:rPr>
        <w:t xml:space="preserve">* </w:t>
      </w:r>
      <w:r w:rsidR="006C33E3">
        <w:rPr>
          <w:rFonts w:ascii="Calibri" w:hAnsi="Calibri" w:cstheme="minorHAnsi"/>
        </w:rPr>
        <w:t>(</w:t>
      </w:r>
      <w:r w:rsidR="003813D6">
        <w:rPr>
          <w:rFonts w:ascii="Calibri" w:hAnsi="Calibri" w:cstheme="minorHAnsi"/>
        </w:rPr>
        <w:t>*w</w:t>
      </w:r>
      <w:r w:rsidR="006C33E3">
        <w:rPr>
          <w:rFonts w:ascii="Calibri" w:hAnsi="Calibri" w:cstheme="minorHAnsi"/>
        </w:rPr>
        <w:t xml:space="preserve"> czasie trwania konkursu</w:t>
      </w:r>
      <w:r w:rsidR="003813D6">
        <w:rPr>
          <w:rFonts w:ascii="Calibri" w:hAnsi="Calibri" w:cstheme="minorHAnsi"/>
        </w:rPr>
        <w:t xml:space="preserve"> </w:t>
      </w:r>
      <w:r w:rsidR="00D4560A">
        <w:rPr>
          <w:rFonts w:ascii="Calibri" w:hAnsi="Calibri" w:cstheme="minorHAnsi"/>
        </w:rPr>
        <w:t>są nadal niepełnoletnie</w:t>
      </w:r>
      <w:r w:rsidR="006C33E3">
        <w:rPr>
          <w:rFonts w:ascii="Calibri" w:hAnsi="Calibri" w:cstheme="minorHAnsi"/>
        </w:rPr>
        <w:t>).</w:t>
      </w:r>
    </w:p>
    <w:p w14:paraId="0DB897AD" w14:textId="415C4C4C" w:rsidR="00007C64" w:rsidRPr="008B04CB" w:rsidRDefault="00BD19B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Każdy</w:t>
      </w:r>
      <w:r w:rsidR="000E3AC0" w:rsidRPr="008B04CB">
        <w:rPr>
          <w:rFonts w:ascii="Calibri" w:hAnsi="Calibri" w:cstheme="minorHAnsi"/>
        </w:rPr>
        <w:t xml:space="preserve"> Uczestnik może</w:t>
      </w:r>
      <w:r w:rsidR="00ED2E68">
        <w:rPr>
          <w:rFonts w:ascii="Calibri" w:hAnsi="Calibri" w:cstheme="minorHAnsi"/>
        </w:rPr>
        <w:t xml:space="preserve"> </w:t>
      </w:r>
      <w:r w:rsidR="002B3405" w:rsidRPr="004B4DD2">
        <w:rPr>
          <w:rFonts w:ascii="Neo Tech Pro" w:hAnsi="Neo Tech Pro" w:cs="Neo Tech Pro Light"/>
          <w:color w:val="000000"/>
          <w:sz w:val="20"/>
          <w:szCs w:val="20"/>
        </w:rPr>
        <w:t>zgłosić</w:t>
      </w:r>
      <w:r w:rsidR="002B3405">
        <w:rPr>
          <w:rFonts w:ascii="Neo Tech Pro" w:hAnsi="Neo Tech Pro" w:cs="Neo Tech Pro Light"/>
          <w:color w:val="000000"/>
          <w:sz w:val="20"/>
          <w:szCs w:val="20"/>
        </w:rPr>
        <w:t xml:space="preserve"> </w:t>
      </w:r>
      <w:r w:rsidR="00D4560A">
        <w:rPr>
          <w:rFonts w:ascii="Neo Tech Pro" w:hAnsi="Neo Tech Pro" w:cs="Neo Tech Pro Light"/>
          <w:color w:val="000000"/>
          <w:sz w:val="20"/>
          <w:szCs w:val="20"/>
        </w:rPr>
        <w:t>d</w:t>
      </w:r>
      <w:r w:rsidR="002B3405">
        <w:rPr>
          <w:rFonts w:ascii="Neo Tech Pro" w:hAnsi="Neo Tech Pro" w:cs="Neo Tech Pro Light"/>
          <w:color w:val="000000"/>
          <w:sz w:val="20"/>
          <w:szCs w:val="20"/>
        </w:rPr>
        <w:t>o konkursu</w:t>
      </w:r>
      <w:r w:rsidR="002B3405"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 </w:t>
      </w:r>
      <w:r w:rsidR="002B3405" w:rsidRPr="00A46FA0">
        <w:rPr>
          <w:rFonts w:ascii="Neo Tech Pro" w:hAnsi="Neo Tech Pro" w:cs="Neo Tech Pro Light"/>
          <w:b/>
          <w:color w:val="000000"/>
          <w:sz w:val="20"/>
          <w:szCs w:val="20"/>
        </w:rPr>
        <w:t>tylko 1 pracę</w:t>
      </w:r>
      <w:r w:rsidR="002B3405">
        <w:rPr>
          <w:rFonts w:ascii="Neo Tech Pro" w:hAnsi="Neo Tech Pro" w:cs="Neo Tech Pro Light"/>
          <w:b/>
          <w:color w:val="000000"/>
          <w:sz w:val="20"/>
          <w:szCs w:val="20"/>
        </w:rPr>
        <w:t xml:space="preserve">. </w:t>
      </w:r>
    </w:p>
    <w:p w14:paraId="2002DCFA" w14:textId="2378DCDA" w:rsidR="00007C64" w:rsidRPr="00667F60" w:rsidRDefault="00E74E8B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Prace będą oceniane </w:t>
      </w:r>
      <w:r w:rsidRPr="00D4560A">
        <w:rPr>
          <w:rFonts w:ascii="Calibri" w:hAnsi="Calibri" w:cstheme="minorHAnsi"/>
          <w:b/>
          <w:bCs/>
        </w:rPr>
        <w:t xml:space="preserve">w </w:t>
      </w:r>
      <w:r w:rsidR="00121655">
        <w:rPr>
          <w:rFonts w:ascii="Calibri" w:hAnsi="Calibri" w:cstheme="minorHAnsi"/>
          <w:b/>
          <w:bCs/>
        </w:rPr>
        <w:t>czterech</w:t>
      </w:r>
      <w:r w:rsidRPr="00D4560A">
        <w:rPr>
          <w:rFonts w:ascii="Calibri" w:hAnsi="Calibri" w:cstheme="minorHAnsi"/>
          <w:b/>
          <w:bCs/>
        </w:rPr>
        <w:t xml:space="preserve"> kategoriach wiekowych: </w:t>
      </w:r>
      <w:r w:rsidR="008C2F25">
        <w:rPr>
          <w:rFonts w:ascii="Calibri" w:hAnsi="Calibri" w:cstheme="minorHAnsi"/>
          <w:b/>
          <w:bCs/>
        </w:rPr>
        <w:t xml:space="preserve"> (I) </w:t>
      </w:r>
      <w:r w:rsidRPr="00D4560A">
        <w:rPr>
          <w:rFonts w:ascii="Calibri" w:hAnsi="Calibri" w:cstheme="minorHAnsi"/>
          <w:b/>
          <w:bCs/>
        </w:rPr>
        <w:t>3-</w:t>
      </w:r>
      <w:r w:rsidR="00404EC2">
        <w:rPr>
          <w:rFonts w:ascii="Calibri" w:hAnsi="Calibri" w:cstheme="minorHAnsi"/>
          <w:b/>
          <w:bCs/>
        </w:rPr>
        <w:t>5</w:t>
      </w:r>
      <w:r w:rsidRPr="00D4560A">
        <w:rPr>
          <w:rFonts w:ascii="Calibri" w:hAnsi="Calibri" w:cstheme="minorHAnsi"/>
          <w:b/>
          <w:bCs/>
        </w:rPr>
        <w:t xml:space="preserve"> lat,</w:t>
      </w:r>
      <w:r w:rsidR="008C2F25">
        <w:rPr>
          <w:rFonts w:ascii="Calibri" w:hAnsi="Calibri" w:cstheme="minorHAnsi"/>
          <w:b/>
          <w:bCs/>
        </w:rPr>
        <w:t xml:space="preserve"> (II)</w:t>
      </w:r>
      <w:r w:rsidR="00404EC2">
        <w:rPr>
          <w:rFonts w:ascii="Calibri" w:hAnsi="Calibri" w:cstheme="minorHAnsi"/>
          <w:b/>
          <w:bCs/>
        </w:rPr>
        <w:t>6</w:t>
      </w:r>
      <w:r w:rsidR="00121655">
        <w:rPr>
          <w:rFonts w:ascii="Calibri" w:hAnsi="Calibri" w:cstheme="minorHAnsi"/>
          <w:b/>
          <w:bCs/>
        </w:rPr>
        <w:t>-9, (III) 10</w:t>
      </w:r>
      <w:r w:rsidRPr="00D4560A">
        <w:rPr>
          <w:rFonts w:ascii="Calibri" w:hAnsi="Calibri" w:cstheme="minorHAnsi"/>
          <w:b/>
          <w:bCs/>
        </w:rPr>
        <w:t xml:space="preserve">-14 lat oraz </w:t>
      </w:r>
      <w:r w:rsidR="008C2F25">
        <w:rPr>
          <w:rFonts w:ascii="Calibri" w:hAnsi="Calibri" w:cstheme="minorHAnsi"/>
          <w:b/>
          <w:bCs/>
        </w:rPr>
        <w:t>(I</w:t>
      </w:r>
      <w:r w:rsidR="00CF2610">
        <w:rPr>
          <w:rFonts w:ascii="Calibri" w:hAnsi="Calibri" w:cstheme="minorHAnsi"/>
          <w:b/>
          <w:bCs/>
        </w:rPr>
        <w:t>V</w:t>
      </w:r>
      <w:r w:rsidR="008C2F25">
        <w:rPr>
          <w:rFonts w:ascii="Calibri" w:hAnsi="Calibri" w:cstheme="minorHAnsi"/>
          <w:b/>
          <w:bCs/>
        </w:rPr>
        <w:t xml:space="preserve">) </w:t>
      </w:r>
      <w:r w:rsidRPr="00D4560A">
        <w:rPr>
          <w:rFonts w:ascii="Calibri" w:hAnsi="Calibri" w:cstheme="minorHAnsi"/>
          <w:b/>
          <w:bCs/>
        </w:rPr>
        <w:t>1</w:t>
      </w:r>
      <w:r w:rsidR="00E250FD" w:rsidRPr="00D4560A">
        <w:rPr>
          <w:rFonts w:ascii="Calibri" w:hAnsi="Calibri" w:cstheme="minorHAnsi"/>
          <w:b/>
          <w:bCs/>
        </w:rPr>
        <w:t>5</w:t>
      </w:r>
      <w:r w:rsidRPr="00D4560A">
        <w:rPr>
          <w:rFonts w:ascii="Calibri" w:hAnsi="Calibri" w:cstheme="minorHAnsi"/>
          <w:b/>
          <w:bCs/>
        </w:rPr>
        <w:t>-18 lat.</w:t>
      </w:r>
    </w:p>
    <w:p w14:paraId="3D07FE21" w14:textId="5452A451" w:rsidR="00667F60" w:rsidRPr="008B04CB" w:rsidRDefault="00667F60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667F60">
        <w:rPr>
          <w:rFonts w:ascii="Calibri" w:hAnsi="Calibri" w:cstheme="minorHAnsi"/>
        </w:rPr>
        <w:t>Ka</w:t>
      </w:r>
      <w:r>
        <w:rPr>
          <w:rFonts w:ascii="Calibri" w:hAnsi="Calibri" w:cstheme="minorHAnsi"/>
        </w:rPr>
        <w:t>ż</w:t>
      </w:r>
      <w:r w:rsidRPr="00667F60">
        <w:rPr>
          <w:rFonts w:ascii="Calibri" w:hAnsi="Calibri" w:cstheme="minorHAnsi"/>
        </w:rPr>
        <w:t>dy uczestnik mam prawo tylko do jednej nagrody.</w:t>
      </w:r>
    </w:p>
    <w:p w14:paraId="1464C79B" w14:textId="5C7F8424" w:rsidR="00DD22D2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nie pokrywa kosztów uczestnictwa w Konkursie.</w:t>
      </w:r>
    </w:p>
    <w:p w14:paraId="22FD3877" w14:textId="77777777" w:rsidR="009F25DE" w:rsidRPr="006F7968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  <w:color w:val="C00000"/>
        </w:rPr>
      </w:pPr>
    </w:p>
    <w:p w14:paraId="1443ABAC" w14:textId="28B3E6CD" w:rsidR="00007C64" w:rsidRPr="006F7968" w:rsidRDefault="00663AF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6F7968">
        <w:rPr>
          <w:rFonts w:ascii="Calibri" w:hAnsi="Calibri" w:cstheme="minorHAnsi"/>
          <w:b/>
          <w:color w:val="C00000"/>
          <w:sz w:val="22"/>
          <w:szCs w:val="22"/>
        </w:rPr>
        <w:t xml:space="preserve">WYMAGANIA DOTYCZĄCE </w:t>
      </w:r>
      <w:r w:rsidR="00007C64" w:rsidRPr="006F7968">
        <w:rPr>
          <w:rFonts w:ascii="Calibri" w:hAnsi="Calibri" w:cstheme="minorHAnsi"/>
          <w:b/>
          <w:color w:val="C00000"/>
          <w:sz w:val="22"/>
          <w:szCs w:val="22"/>
        </w:rPr>
        <w:t>KONKURSOWE</w:t>
      </w:r>
      <w:r w:rsidRPr="006F7968">
        <w:rPr>
          <w:rFonts w:ascii="Calibri" w:hAnsi="Calibri" w:cstheme="minorHAnsi"/>
          <w:b/>
          <w:color w:val="C00000"/>
          <w:sz w:val="22"/>
          <w:szCs w:val="22"/>
        </w:rPr>
        <w:t>J</w:t>
      </w:r>
      <w:r w:rsidR="005E606D" w:rsidRPr="006F7968">
        <w:rPr>
          <w:rFonts w:ascii="Calibri" w:hAnsi="Calibri" w:cstheme="minorHAnsi"/>
          <w:b/>
          <w:color w:val="C00000"/>
          <w:sz w:val="22"/>
          <w:szCs w:val="22"/>
        </w:rPr>
        <w:t xml:space="preserve"> PRACY PLASTYCZNEJ</w:t>
      </w:r>
    </w:p>
    <w:p w14:paraId="663F71CB" w14:textId="2445786B" w:rsidR="00E74E8B" w:rsidRDefault="002B3405" w:rsidP="002B3405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2B3405">
        <w:rPr>
          <w:b/>
        </w:rPr>
        <w:t>Prace plastyczne</w:t>
      </w:r>
      <w:r w:rsidRPr="00C04EFE">
        <w:t xml:space="preserve"> </w:t>
      </w:r>
      <w:r w:rsidR="00E74E8B">
        <w:t xml:space="preserve">powinny przedstawiać pojazd z </w:t>
      </w:r>
      <w:r w:rsidR="00644170">
        <w:t xml:space="preserve">naszej </w:t>
      </w:r>
      <w:r w:rsidR="00E74E8B">
        <w:t xml:space="preserve">oferty: Mega Light 3, Mega Fort 3, Mega Mario II, Mega Timber (naczepa i przyczepa) </w:t>
      </w:r>
      <w:r w:rsidR="00B91FC4">
        <w:t xml:space="preserve">najlepiej </w:t>
      </w:r>
      <w:r w:rsidR="00E74E8B">
        <w:t xml:space="preserve">wraz z ciągnikiem siodłowym lub rolniczym oraz zabudowy na ciągnikach siodłowych dowolnej marki </w:t>
      </w:r>
      <w:r w:rsidR="00E74E8B">
        <w:rPr>
          <w:rFonts w:ascii="Calibri" w:hAnsi="Calibri" w:cstheme="minorHAnsi"/>
        </w:rPr>
        <w:t>w dowolnym otoczeniu</w:t>
      </w:r>
      <w:r w:rsidR="00994C18">
        <w:rPr>
          <w:rFonts w:ascii="Calibri" w:hAnsi="Calibri" w:cstheme="minorHAnsi"/>
        </w:rPr>
        <w:t xml:space="preserve"> </w:t>
      </w:r>
      <w:r w:rsidR="00994C18" w:rsidRPr="007741C9">
        <w:rPr>
          <w:rFonts w:ascii="Calibri" w:hAnsi="Calibri" w:cstheme="minorHAnsi"/>
        </w:rPr>
        <w:t>lub zakład produkcyjny MEGA</w:t>
      </w:r>
      <w:r w:rsidR="007741C9">
        <w:rPr>
          <w:rFonts w:ascii="Calibri" w:hAnsi="Calibri" w:cstheme="minorHAnsi"/>
        </w:rPr>
        <w:t>.</w:t>
      </w:r>
    </w:p>
    <w:p w14:paraId="2377E2BD" w14:textId="27C700E0" w:rsidR="002B3405" w:rsidRPr="002B3405" w:rsidRDefault="00E74E8B" w:rsidP="002B3405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b/>
        </w:rPr>
        <w:t>Prace</w:t>
      </w:r>
      <w:r>
        <w:rPr>
          <w:rFonts w:ascii="Calibri" w:hAnsi="Calibri" w:cstheme="minorHAnsi"/>
        </w:rPr>
        <w:t xml:space="preserve"> </w:t>
      </w:r>
      <w:r w:rsidR="002B3405" w:rsidRPr="00E74E8B">
        <w:rPr>
          <w:b/>
          <w:bCs/>
        </w:rPr>
        <w:t>mogą być wykonane dowolną techniką plastyczną</w:t>
      </w:r>
      <w:r w:rsidR="002B3405" w:rsidRPr="00C04EFE">
        <w:t xml:space="preserve"> (np. kredki, ołówki, pastele, farby plakatowe, wycinanki</w:t>
      </w:r>
      <w:r w:rsidR="00B91FC4">
        <w:t>, wyklejanki,</w:t>
      </w:r>
      <w:r w:rsidR="002B3405" w:rsidRPr="00C04EFE">
        <w:t xml:space="preserve"> itp.). </w:t>
      </w:r>
      <w:r w:rsidR="002B3405" w:rsidRPr="00E74E8B">
        <w:rPr>
          <w:b/>
        </w:rPr>
        <w:t>Praca  powinna w całości pokrywać tło.</w:t>
      </w:r>
      <w:r w:rsidR="002B3405" w:rsidRPr="002B3405">
        <w:rPr>
          <w:b/>
          <w:u w:val="single"/>
        </w:rPr>
        <w:t xml:space="preserve"> </w:t>
      </w:r>
    </w:p>
    <w:p w14:paraId="782E4E1F" w14:textId="2585FD7A" w:rsidR="002B3405" w:rsidRPr="00E74E8B" w:rsidRDefault="002B3405" w:rsidP="00E74E8B">
      <w:pPr>
        <w:spacing w:after="60" w:line="240" w:lineRule="auto"/>
        <w:ind w:left="360"/>
        <w:jc w:val="both"/>
      </w:pPr>
      <w:r w:rsidRPr="00C04EFE">
        <w:t>Prace powinny być wykonane na białym papierze z bloku rysunkowego</w:t>
      </w:r>
      <w:r w:rsidR="00B91FC4">
        <w:t>, technicznego i artystycznego</w:t>
      </w:r>
      <w:r w:rsidRPr="00C04EFE">
        <w:t xml:space="preserve">, </w:t>
      </w:r>
      <w:r w:rsidRPr="00650D9B">
        <w:rPr>
          <w:b/>
        </w:rPr>
        <w:t>w formacie A</w:t>
      </w:r>
      <w:r w:rsidR="00F64D02">
        <w:rPr>
          <w:b/>
        </w:rPr>
        <w:t>3</w:t>
      </w:r>
      <w:r w:rsidRPr="00650D9B">
        <w:rPr>
          <w:b/>
        </w:rPr>
        <w:t xml:space="preserve"> (</w:t>
      </w:r>
      <w:r w:rsidR="00F64D02">
        <w:rPr>
          <w:b/>
        </w:rPr>
        <w:t xml:space="preserve">420 x </w:t>
      </w:r>
      <w:r w:rsidRPr="00650D9B">
        <w:rPr>
          <w:b/>
        </w:rPr>
        <w:t>297 mm),</w:t>
      </w:r>
      <w:r w:rsidRPr="00E74E8B">
        <w:rPr>
          <w:b/>
        </w:rPr>
        <w:t xml:space="preserve"> w układzie horyzontalnym (poziomo</w:t>
      </w:r>
      <w:r w:rsidR="007609D2">
        <w:rPr>
          <w:b/>
        </w:rPr>
        <w:t>!</w:t>
      </w:r>
      <w:r w:rsidRPr="00E74E8B">
        <w:rPr>
          <w:b/>
        </w:rPr>
        <w:t>)</w:t>
      </w:r>
      <w:r w:rsidRPr="00E74E8B">
        <w:t xml:space="preserve">. </w:t>
      </w:r>
    </w:p>
    <w:p w14:paraId="7D21AAD8" w14:textId="77777777" w:rsidR="006D7475" w:rsidRDefault="00DC3E52" w:rsidP="006D7475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DC3E52">
        <w:rPr>
          <w:rFonts w:ascii="Calibri" w:hAnsi="Calibri" w:cstheme="minorHAnsi"/>
        </w:rPr>
        <w:t xml:space="preserve">Jeden uczestnik może złożyć maksymalnie </w:t>
      </w:r>
      <w:r w:rsidR="00E56000">
        <w:rPr>
          <w:rFonts w:ascii="Calibri" w:hAnsi="Calibri" w:cstheme="minorHAnsi"/>
        </w:rPr>
        <w:t>jedną</w:t>
      </w:r>
      <w:r w:rsidRPr="00DC3E52">
        <w:rPr>
          <w:rFonts w:ascii="Calibri" w:hAnsi="Calibri" w:cstheme="minorHAnsi"/>
        </w:rPr>
        <w:t xml:space="preserve"> prac</w:t>
      </w:r>
      <w:r w:rsidR="00524DEA">
        <w:rPr>
          <w:rFonts w:ascii="Calibri" w:hAnsi="Calibri" w:cstheme="minorHAnsi"/>
        </w:rPr>
        <w:t>ę</w:t>
      </w:r>
      <w:r w:rsidRPr="00DC3E52">
        <w:rPr>
          <w:rFonts w:ascii="Calibri" w:hAnsi="Calibri" w:cstheme="minorHAnsi"/>
        </w:rPr>
        <w:t xml:space="preserve">, </w:t>
      </w:r>
      <w:r w:rsidR="00524DEA">
        <w:rPr>
          <w:rFonts w:ascii="Calibri" w:hAnsi="Calibri" w:cstheme="minorHAnsi"/>
        </w:rPr>
        <w:t xml:space="preserve">tylko </w:t>
      </w:r>
      <w:r w:rsidRPr="00DC3E52">
        <w:rPr>
          <w:rFonts w:ascii="Calibri" w:hAnsi="Calibri" w:cstheme="minorHAnsi"/>
        </w:rPr>
        <w:t xml:space="preserve">w </w:t>
      </w:r>
      <w:r w:rsidR="00E56000">
        <w:rPr>
          <w:rFonts w:ascii="Calibri" w:hAnsi="Calibri" w:cstheme="minorHAnsi"/>
        </w:rPr>
        <w:t>swojej kategorii wiekowej.</w:t>
      </w:r>
    </w:p>
    <w:p w14:paraId="15FB4A90" w14:textId="4F795794" w:rsidR="008903E0" w:rsidRPr="006D7475" w:rsidRDefault="008903E0" w:rsidP="006D7475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6D7475">
        <w:rPr>
          <w:rFonts w:ascii="Calibri" w:hAnsi="Calibri" w:cstheme="minorHAnsi"/>
        </w:rPr>
        <w:t>Prace konkursowe muszą być ściśle związane z tematyką Konkursu.</w:t>
      </w:r>
    </w:p>
    <w:p w14:paraId="29CA1D33" w14:textId="3CC73B61" w:rsidR="008903E0" w:rsidRPr="008903E0" w:rsidRDefault="008903E0" w:rsidP="008903E0">
      <w:pPr>
        <w:pStyle w:val="Akapitzlist"/>
        <w:numPr>
          <w:ilvl w:val="1"/>
          <w:numId w:val="8"/>
        </w:numPr>
        <w:rPr>
          <w:rFonts w:ascii="Calibri" w:hAnsi="Calibri" w:cstheme="minorHAnsi"/>
        </w:rPr>
      </w:pPr>
      <w:r w:rsidRPr="008903E0">
        <w:rPr>
          <w:rFonts w:ascii="Calibri" w:hAnsi="Calibri" w:cstheme="minorHAnsi"/>
        </w:rPr>
        <w:t>Prace złożone w konkursie muszą być pracami własnymi, nigdzie wcześniej niepublikowanymi, nieprzedstawianymi na innych konkursach.</w:t>
      </w:r>
    </w:p>
    <w:p w14:paraId="092DC304" w14:textId="58548799" w:rsidR="008903E0" w:rsidRPr="003E5DAE" w:rsidRDefault="00DC3E52" w:rsidP="003E5DA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DC3E52">
        <w:rPr>
          <w:rFonts w:ascii="Calibri" w:hAnsi="Calibri" w:cstheme="minorHAnsi"/>
        </w:rPr>
        <w:t xml:space="preserve">Autorzy zwycięskich prac otrzymają nagrody rzeczowe </w:t>
      </w:r>
      <w:r w:rsidR="00E56000">
        <w:rPr>
          <w:rFonts w:ascii="Calibri" w:hAnsi="Calibri" w:cstheme="minorHAnsi"/>
        </w:rPr>
        <w:t xml:space="preserve">– bony do sklepu internetowego lub stacjonarnego SMYK lub EMPIK </w:t>
      </w:r>
      <w:r w:rsidRPr="00DC3E52">
        <w:rPr>
          <w:rFonts w:ascii="Calibri" w:hAnsi="Calibri" w:cstheme="minorHAnsi"/>
        </w:rPr>
        <w:t xml:space="preserve">o wartości ok. </w:t>
      </w:r>
      <w:r w:rsidR="00E56000">
        <w:rPr>
          <w:rFonts w:ascii="Calibri" w:hAnsi="Calibri" w:cstheme="minorHAnsi"/>
        </w:rPr>
        <w:t>5</w:t>
      </w:r>
      <w:r w:rsidRPr="00DC3E52">
        <w:rPr>
          <w:rFonts w:ascii="Calibri" w:hAnsi="Calibri" w:cstheme="minorHAnsi"/>
        </w:rPr>
        <w:t>00zł każda</w:t>
      </w:r>
      <w:r w:rsidR="00F62F66">
        <w:rPr>
          <w:rFonts w:ascii="Calibri" w:hAnsi="Calibri" w:cstheme="minorHAnsi"/>
        </w:rPr>
        <w:t xml:space="preserve">. </w:t>
      </w:r>
    </w:p>
    <w:p w14:paraId="337C8E50" w14:textId="77777777" w:rsidR="00717D70" w:rsidRPr="008B04CB" w:rsidRDefault="00717D70" w:rsidP="00717D70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333EFFC2" w14:textId="3872315B" w:rsidR="000E3AC0" w:rsidRPr="006F7968" w:rsidRDefault="000E3AC0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6F7968">
        <w:rPr>
          <w:rFonts w:ascii="Calibri" w:hAnsi="Calibri" w:cstheme="minorHAnsi"/>
          <w:b/>
          <w:color w:val="C00000"/>
          <w:sz w:val="22"/>
          <w:szCs w:val="22"/>
        </w:rPr>
        <w:t>ZGŁOSZENIE DO KONKURSU</w:t>
      </w:r>
    </w:p>
    <w:p w14:paraId="322B062B" w14:textId="42853990" w:rsidR="00AD06B6" w:rsidRDefault="00663AFC" w:rsidP="00AD06B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chcąc wziąć udział w Konkursie </w:t>
      </w:r>
      <w:r w:rsidR="00C53218" w:rsidRPr="008B04CB">
        <w:rPr>
          <w:rFonts w:ascii="Calibri" w:hAnsi="Calibri" w:cstheme="minorHAnsi"/>
        </w:rPr>
        <w:t>p</w:t>
      </w:r>
      <w:r w:rsidR="00BF6277">
        <w:rPr>
          <w:rFonts w:ascii="Calibri" w:hAnsi="Calibri" w:cstheme="minorHAnsi"/>
        </w:rPr>
        <w:t>ozostawia</w:t>
      </w:r>
      <w:r w:rsidR="00AD06B6">
        <w:rPr>
          <w:rFonts w:ascii="Calibri" w:hAnsi="Calibri" w:cstheme="minorHAnsi"/>
        </w:rPr>
        <w:t xml:space="preserve"> </w:t>
      </w:r>
      <w:r w:rsidR="00AD06B6" w:rsidRPr="00DA7DF3">
        <w:rPr>
          <w:rFonts w:ascii="Calibri" w:hAnsi="Calibri" w:cstheme="minorHAnsi"/>
          <w:b/>
          <w:bCs/>
        </w:rPr>
        <w:t xml:space="preserve">pracą konkursową </w:t>
      </w:r>
      <w:r w:rsidR="00DA7DF3" w:rsidRPr="00DA7DF3">
        <w:rPr>
          <w:rFonts w:ascii="Calibri" w:hAnsi="Calibri" w:cstheme="minorHAnsi"/>
          <w:b/>
          <w:bCs/>
        </w:rPr>
        <w:t>wraz z załącznikami</w:t>
      </w:r>
      <w:r w:rsidR="00DA7DF3">
        <w:rPr>
          <w:rFonts w:ascii="Calibri" w:hAnsi="Calibri" w:cstheme="minorHAnsi"/>
        </w:rPr>
        <w:t xml:space="preserve"> </w:t>
      </w:r>
      <w:r w:rsidR="00AD06B6">
        <w:rPr>
          <w:rFonts w:ascii="Calibri" w:hAnsi="Calibri" w:cstheme="minorHAnsi"/>
        </w:rPr>
        <w:t xml:space="preserve">w kopercie lub tubie </w:t>
      </w:r>
      <w:r w:rsidR="00AD06B6" w:rsidRPr="00AD06B6">
        <w:rPr>
          <w:rFonts w:ascii="Calibri" w:hAnsi="Calibri" w:cstheme="minorHAnsi"/>
          <w:b/>
          <w:bCs/>
        </w:rPr>
        <w:t>na Portierni</w:t>
      </w:r>
      <w:r w:rsidR="00F25415">
        <w:rPr>
          <w:rFonts w:ascii="Calibri" w:hAnsi="Calibri" w:cstheme="minorHAnsi"/>
          <w:b/>
          <w:bCs/>
        </w:rPr>
        <w:t xml:space="preserve"> (Ochrona)</w:t>
      </w:r>
      <w:r w:rsidR="009532F6">
        <w:rPr>
          <w:rFonts w:ascii="Calibri" w:hAnsi="Calibri" w:cstheme="minorHAnsi"/>
        </w:rPr>
        <w:t xml:space="preserve">. </w:t>
      </w:r>
    </w:p>
    <w:p w14:paraId="66D9C1DA" w14:textId="7A68DCAE" w:rsidR="009532F6" w:rsidRDefault="009532F6" w:rsidP="00AD06B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Na odwrocie pracy proszę wpisać </w:t>
      </w:r>
      <w:r w:rsidRPr="009532F6">
        <w:rPr>
          <w:rFonts w:ascii="Calibri" w:hAnsi="Calibri" w:cstheme="minorHAnsi"/>
          <w:b/>
          <w:bCs/>
        </w:rPr>
        <w:t>wiek Uczestnika.</w:t>
      </w:r>
      <w:r>
        <w:rPr>
          <w:rFonts w:ascii="Calibri" w:hAnsi="Calibri" w:cstheme="minorHAnsi"/>
        </w:rPr>
        <w:t xml:space="preserve"> </w:t>
      </w:r>
    </w:p>
    <w:p w14:paraId="348730A5" w14:textId="0049B4A8" w:rsidR="00DD22D2" w:rsidRPr="00DA7DF3" w:rsidRDefault="00DA7DF3" w:rsidP="00DA7DF3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="00AD06B6">
        <w:rPr>
          <w:rFonts w:ascii="Calibri" w:hAnsi="Calibri" w:cstheme="minorHAnsi"/>
        </w:rPr>
        <w:t xml:space="preserve"> osobnej, zamkniętej kopercie</w:t>
      </w:r>
      <w:r w:rsidR="009532F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proszę</w:t>
      </w:r>
      <w:r w:rsidR="009532F6" w:rsidRPr="009532F6">
        <w:t xml:space="preserve"> </w:t>
      </w:r>
      <w:r w:rsidR="009532F6" w:rsidRPr="009532F6">
        <w:rPr>
          <w:rFonts w:ascii="Calibri" w:hAnsi="Calibri" w:cstheme="minorHAnsi"/>
        </w:rPr>
        <w:t>dołącz</w:t>
      </w:r>
      <w:r w:rsidR="009532F6">
        <w:rPr>
          <w:rFonts w:ascii="Calibri" w:hAnsi="Calibri" w:cstheme="minorHAnsi"/>
        </w:rPr>
        <w:t>yć</w:t>
      </w:r>
      <w:r w:rsidR="009532F6" w:rsidRPr="009532F6">
        <w:rPr>
          <w:rFonts w:ascii="Calibri" w:hAnsi="Calibri" w:cstheme="minorHAnsi"/>
        </w:rPr>
        <w:t xml:space="preserve"> wypełnione Załączniki</w:t>
      </w:r>
      <w:r w:rsidR="009532F6">
        <w:rPr>
          <w:rFonts w:ascii="Calibri" w:hAnsi="Calibri" w:cstheme="minorHAnsi"/>
        </w:rPr>
        <w:t xml:space="preserve">. Załącznik nr 1. czyli </w:t>
      </w:r>
      <w:r w:rsidR="009532F6" w:rsidRPr="00AD06B6">
        <w:rPr>
          <w:rFonts w:ascii="Calibri" w:hAnsi="Calibri" w:cstheme="minorHAnsi"/>
          <w:b/>
          <w:bCs/>
        </w:rPr>
        <w:t>zgłoszenie</w:t>
      </w:r>
      <w:r w:rsidR="00F64D02" w:rsidRPr="00F64D02">
        <w:rPr>
          <w:rFonts w:ascii="Calibri" w:hAnsi="Calibri" w:cstheme="minorHAnsi"/>
        </w:rPr>
        <w:t xml:space="preserve"> oraz</w:t>
      </w:r>
      <w:r w:rsidR="009532F6" w:rsidRPr="009532F6">
        <w:rPr>
          <w:rFonts w:ascii="Calibri" w:hAnsi="Calibri" w:cstheme="minorHAnsi"/>
        </w:rPr>
        <w:t xml:space="preserve"> nr 2 i 3 (oświadczenia i klauzula RODO).  </w:t>
      </w:r>
      <w:r>
        <w:rPr>
          <w:rFonts w:ascii="Calibri" w:hAnsi="Calibri" w:cstheme="minorHAnsi"/>
        </w:rPr>
        <w:t xml:space="preserve"> </w:t>
      </w:r>
      <w:r w:rsidR="00AD06B6">
        <w:rPr>
          <w:rFonts w:ascii="Calibri" w:hAnsi="Calibri" w:cstheme="minorHAnsi"/>
          <w:b/>
          <w:bCs/>
        </w:rPr>
        <w:t>Koperta z</w:t>
      </w:r>
      <w:r w:rsidR="009532F6">
        <w:rPr>
          <w:rFonts w:ascii="Calibri" w:hAnsi="Calibri" w:cstheme="minorHAnsi"/>
          <w:b/>
          <w:bCs/>
        </w:rPr>
        <w:t xml:space="preserve"> Załącznikami </w:t>
      </w:r>
      <w:r w:rsidR="00AD06B6" w:rsidRPr="009D6E30">
        <w:rPr>
          <w:rFonts w:ascii="Calibri" w:hAnsi="Calibri" w:cstheme="minorHAnsi"/>
          <w:b/>
          <w:bCs/>
        </w:rPr>
        <w:t>powinna zostać opatrzon</w:t>
      </w:r>
      <w:r w:rsidR="009532F6" w:rsidRPr="009D6E30">
        <w:rPr>
          <w:rFonts w:ascii="Calibri" w:hAnsi="Calibri" w:cstheme="minorHAnsi"/>
          <w:b/>
          <w:bCs/>
        </w:rPr>
        <w:t>a</w:t>
      </w:r>
      <w:r w:rsidR="00AD06B6" w:rsidRPr="009D6E30">
        <w:rPr>
          <w:rFonts w:ascii="Calibri" w:hAnsi="Calibri" w:cstheme="minorHAnsi"/>
          <w:b/>
          <w:bCs/>
        </w:rPr>
        <w:t xml:space="preserve"> </w:t>
      </w:r>
      <w:r w:rsidRPr="009D6E30">
        <w:rPr>
          <w:rFonts w:ascii="Calibri" w:hAnsi="Calibri" w:cstheme="minorHAnsi"/>
          <w:b/>
          <w:bCs/>
        </w:rPr>
        <w:t>znakiem</w:t>
      </w:r>
      <w:r w:rsidR="00121655" w:rsidRPr="009D6E30">
        <w:rPr>
          <w:rFonts w:ascii="Calibri" w:hAnsi="Calibri" w:cstheme="minorHAnsi"/>
          <w:b/>
          <w:bCs/>
        </w:rPr>
        <w:t xml:space="preserve"> lub</w:t>
      </w:r>
      <w:r w:rsidRPr="009D6E30">
        <w:rPr>
          <w:rFonts w:ascii="Calibri" w:hAnsi="Calibri" w:cstheme="minorHAnsi"/>
          <w:b/>
          <w:bCs/>
        </w:rPr>
        <w:t xml:space="preserve"> rysunkiem</w:t>
      </w:r>
      <w:r w:rsidR="00121655" w:rsidRPr="009D6E30">
        <w:rPr>
          <w:rFonts w:ascii="Calibri" w:hAnsi="Calibri" w:cstheme="minorHAnsi"/>
          <w:b/>
          <w:bCs/>
        </w:rPr>
        <w:t xml:space="preserve"> lub napisem lub </w:t>
      </w:r>
      <w:r w:rsidRPr="009D6E30">
        <w:rPr>
          <w:rFonts w:ascii="Calibri" w:hAnsi="Calibri" w:cstheme="minorHAnsi"/>
          <w:b/>
          <w:bCs/>
        </w:rPr>
        <w:t>naklejką</w:t>
      </w:r>
      <w:r>
        <w:rPr>
          <w:rFonts w:ascii="Calibri" w:hAnsi="Calibri" w:cstheme="minorHAnsi"/>
        </w:rPr>
        <w:t xml:space="preserve">. </w:t>
      </w:r>
      <w:r w:rsidRPr="00DA7DF3">
        <w:rPr>
          <w:rFonts w:ascii="Calibri" w:hAnsi="Calibri" w:cstheme="minorHAnsi"/>
        </w:rPr>
        <w:t xml:space="preserve">Tym samym </w:t>
      </w:r>
      <w:r w:rsidR="00121655">
        <w:rPr>
          <w:rFonts w:ascii="Calibri" w:hAnsi="Calibri" w:cstheme="minorHAnsi"/>
        </w:rPr>
        <w:t>znakiem, rysunkiem,</w:t>
      </w:r>
      <w:r w:rsidR="00121655" w:rsidRPr="00121655">
        <w:rPr>
          <w:rFonts w:ascii="Calibri" w:hAnsi="Calibri" w:cstheme="minorHAnsi"/>
        </w:rPr>
        <w:t xml:space="preserve"> </w:t>
      </w:r>
      <w:r w:rsidR="00121655">
        <w:rPr>
          <w:rFonts w:ascii="Calibri" w:hAnsi="Calibri" w:cstheme="minorHAnsi"/>
        </w:rPr>
        <w:t xml:space="preserve">napisem, naklejką </w:t>
      </w:r>
      <w:r>
        <w:rPr>
          <w:rFonts w:ascii="Calibri" w:hAnsi="Calibri" w:cstheme="minorHAnsi"/>
        </w:rPr>
        <w:t>należy</w:t>
      </w:r>
      <w:r w:rsidRPr="00DA7DF3">
        <w:rPr>
          <w:rFonts w:ascii="Calibri" w:hAnsi="Calibri" w:cstheme="minorHAnsi"/>
        </w:rPr>
        <w:t xml:space="preserve"> </w:t>
      </w:r>
      <w:r w:rsidRPr="009D6E30">
        <w:rPr>
          <w:rFonts w:ascii="Calibri" w:hAnsi="Calibri" w:cstheme="minorHAnsi"/>
          <w:b/>
          <w:bCs/>
        </w:rPr>
        <w:t>oznaczyć</w:t>
      </w:r>
      <w:r w:rsidR="009532F6" w:rsidRPr="009D6E30">
        <w:rPr>
          <w:rFonts w:ascii="Calibri" w:hAnsi="Calibri" w:cstheme="minorHAnsi"/>
          <w:b/>
          <w:bCs/>
        </w:rPr>
        <w:t xml:space="preserve"> kopertę lub tubę i</w:t>
      </w:r>
      <w:r w:rsidRPr="009D6E30">
        <w:rPr>
          <w:rFonts w:ascii="Calibri" w:hAnsi="Calibri" w:cstheme="minorHAnsi"/>
          <w:b/>
          <w:bCs/>
        </w:rPr>
        <w:t xml:space="preserve"> odwrotną stronę rysunku</w:t>
      </w:r>
      <w:r w:rsidR="00121655">
        <w:rPr>
          <w:rFonts w:ascii="Calibri" w:hAnsi="Calibri" w:cstheme="minorHAnsi"/>
        </w:rPr>
        <w:t xml:space="preserve">, aby </w:t>
      </w:r>
      <w:r w:rsidR="009532F6">
        <w:rPr>
          <w:rFonts w:ascii="Calibri" w:hAnsi="Calibri" w:cstheme="minorHAnsi"/>
        </w:rPr>
        <w:t xml:space="preserve"> wraz </w:t>
      </w:r>
      <w:r w:rsidR="009D6E30">
        <w:rPr>
          <w:rFonts w:ascii="Calibri" w:hAnsi="Calibri" w:cstheme="minorHAnsi"/>
        </w:rPr>
        <w:br/>
      </w:r>
      <w:r w:rsidR="009532F6">
        <w:rPr>
          <w:rFonts w:ascii="Calibri" w:hAnsi="Calibri" w:cstheme="minorHAnsi"/>
        </w:rPr>
        <w:t xml:space="preserve">z załącznikami </w:t>
      </w:r>
      <w:r w:rsidR="00121655">
        <w:rPr>
          <w:rFonts w:ascii="Calibri" w:hAnsi="Calibri" w:cstheme="minorHAnsi"/>
        </w:rPr>
        <w:t>stanowiły komplet</w:t>
      </w:r>
      <w:r w:rsidR="009532F6">
        <w:rPr>
          <w:rFonts w:ascii="Calibri" w:hAnsi="Calibri" w:cstheme="minorHAnsi"/>
        </w:rPr>
        <w:t>, a jednocześnie</w:t>
      </w:r>
      <w:r w:rsidR="00121655">
        <w:rPr>
          <w:rFonts w:ascii="Calibri" w:hAnsi="Calibri" w:cstheme="minorHAnsi"/>
        </w:rPr>
        <w:t xml:space="preserve"> zapewniały anonimowość Uczestnika </w:t>
      </w:r>
      <w:r w:rsidR="001A1EDF">
        <w:rPr>
          <w:rFonts w:ascii="Calibri" w:hAnsi="Calibri" w:cstheme="minorHAnsi"/>
        </w:rPr>
        <w:br/>
      </w:r>
      <w:r w:rsidR="00121655">
        <w:rPr>
          <w:rFonts w:ascii="Calibri" w:hAnsi="Calibri" w:cstheme="minorHAnsi"/>
        </w:rPr>
        <w:t>w momencie oceny prac konkursowych.</w:t>
      </w:r>
      <w:r w:rsidRPr="00DA7DF3">
        <w:rPr>
          <w:rFonts w:ascii="Calibri" w:hAnsi="Calibri" w:cstheme="minorHAnsi"/>
        </w:rPr>
        <w:t xml:space="preserve"> </w:t>
      </w:r>
    </w:p>
    <w:p w14:paraId="6800B47B" w14:textId="6D38E36F" w:rsidR="009C2387" w:rsidRDefault="009C2387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 xml:space="preserve">Wszystkie załączniki można pobrać </w:t>
      </w:r>
      <w:r w:rsidR="002C258F">
        <w:rPr>
          <w:rFonts w:ascii="Calibri" w:hAnsi="Calibri" w:cstheme="minorHAnsi"/>
        </w:rPr>
        <w:t xml:space="preserve">ze strony internetowej </w:t>
      </w:r>
      <w:hyperlink r:id="rId8" w:history="1">
        <w:r w:rsidR="002C258F" w:rsidRPr="007422CF">
          <w:rPr>
            <w:rStyle w:val="Hipercze"/>
            <w:rFonts w:ascii="Calibri" w:hAnsi="Calibri" w:cstheme="minorHAnsi"/>
          </w:rPr>
          <w:t>www.mega-nysa.pl/</w:t>
        </w:r>
      </w:hyperlink>
      <w:r w:rsidR="002C258F">
        <w:rPr>
          <w:rFonts w:ascii="Calibri" w:hAnsi="Calibri" w:cstheme="minorHAnsi"/>
        </w:rPr>
        <w:t xml:space="preserve"> (</w:t>
      </w:r>
      <w:r w:rsidR="002C258F" w:rsidRPr="00F64D02">
        <w:rPr>
          <w:rFonts w:ascii="Calibri" w:hAnsi="Calibri" w:cstheme="minorHAnsi"/>
          <w:highlight w:val="yellow"/>
        </w:rPr>
        <w:t xml:space="preserve">zakładka </w:t>
      </w:r>
      <w:r w:rsidR="00F64D02" w:rsidRPr="00F64D02">
        <w:rPr>
          <w:rFonts w:ascii="Calibri" w:hAnsi="Calibri" w:cstheme="minorHAnsi"/>
          <w:highlight w:val="yellow"/>
        </w:rPr>
        <w:t>WYDARZENIA</w:t>
      </w:r>
      <w:r w:rsidR="002C258F">
        <w:rPr>
          <w:rFonts w:ascii="Calibri" w:hAnsi="Calibri" w:cstheme="minorHAnsi"/>
        </w:rPr>
        <w:t>), z</w:t>
      </w:r>
      <w:r>
        <w:rPr>
          <w:rFonts w:ascii="Calibri" w:hAnsi="Calibri" w:cstheme="minorHAnsi"/>
        </w:rPr>
        <w:t xml:space="preserve"> portierni</w:t>
      </w:r>
      <w:r w:rsidR="00F64D02">
        <w:rPr>
          <w:rFonts w:ascii="Calibri" w:hAnsi="Calibri" w:cstheme="minorHAnsi"/>
        </w:rPr>
        <w:t>/Ochrony, od przedstawicieli Rady Pracowniczej lub</w:t>
      </w:r>
      <w:r>
        <w:rPr>
          <w:rFonts w:ascii="Calibri" w:hAnsi="Calibri" w:cstheme="minorHAnsi"/>
        </w:rPr>
        <w:t xml:space="preserve"> z</w:t>
      </w:r>
      <w:r w:rsidR="002C258F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maila</w:t>
      </w:r>
      <w:r w:rsidR="002B22D3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informującego o konkursie.</w:t>
      </w:r>
    </w:p>
    <w:p w14:paraId="1612F44D" w14:textId="157FEF01" w:rsidR="00DD22D2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Prze</w:t>
      </w:r>
      <w:r w:rsidR="00D06DA1">
        <w:rPr>
          <w:rFonts w:ascii="Calibri" w:hAnsi="Calibri" w:cstheme="minorHAnsi"/>
        </w:rPr>
        <w:t>kazanie</w:t>
      </w:r>
      <w:r w:rsidRPr="008B04CB">
        <w:rPr>
          <w:rFonts w:ascii="Calibri" w:hAnsi="Calibri" w:cstheme="minorHAnsi"/>
        </w:rPr>
        <w:t xml:space="preserve"> zgłoszenia konkursowego jest równoznaczne z akceptacją Regulaminu.</w:t>
      </w:r>
    </w:p>
    <w:p w14:paraId="704B8D93" w14:textId="2A15C660" w:rsidR="00B23312" w:rsidRDefault="00B23312" w:rsidP="00B23312">
      <w:pPr>
        <w:pStyle w:val="Akapitzlist"/>
        <w:numPr>
          <w:ilvl w:val="1"/>
          <w:numId w:val="8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Zgłoszone p</w:t>
      </w:r>
      <w:r w:rsidRPr="00B23312">
        <w:rPr>
          <w:rFonts w:ascii="Calibri" w:hAnsi="Calibri" w:cstheme="minorHAnsi"/>
        </w:rPr>
        <w:t xml:space="preserve">race przechodzą na własność Organizatora i nie będą </w:t>
      </w:r>
      <w:r w:rsidR="001C6DB5">
        <w:rPr>
          <w:rFonts w:ascii="Calibri" w:hAnsi="Calibri" w:cstheme="minorHAnsi"/>
        </w:rPr>
        <w:t>zwracane</w:t>
      </w:r>
      <w:r w:rsidRPr="00B23312">
        <w:rPr>
          <w:rFonts w:ascii="Calibri" w:hAnsi="Calibri" w:cstheme="minorHAnsi"/>
        </w:rPr>
        <w:t>.</w:t>
      </w:r>
    </w:p>
    <w:p w14:paraId="20682A0B" w14:textId="7E18B895" w:rsidR="009C2387" w:rsidRPr="00B23312" w:rsidRDefault="009C2387" w:rsidP="009C2387">
      <w:pPr>
        <w:pStyle w:val="Akapitzlist"/>
        <w:ind w:left="360"/>
        <w:rPr>
          <w:rFonts w:ascii="Calibri" w:hAnsi="Calibri" w:cstheme="minorHAnsi"/>
        </w:rPr>
      </w:pPr>
    </w:p>
    <w:p w14:paraId="7A7598CF" w14:textId="77777777" w:rsidR="00B23312" w:rsidRPr="008B04CB" w:rsidRDefault="00B23312" w:rsidP="00B23312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677203A3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2DC7F9A2" w14:textId="34663B40" w:rsidR="000E3AC0" w:rsidRPr="00A8580F" w:rsidRDefault="00DD22D2" w:rsidP="00BA7232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BF8F00" w:themeColor="accent4" w:themeShade="BF"/>
          <w:sz w:val="22"/>
          <w:szCs w:val="22"/>
        </w:rPr>
      </w:pPr>
      <w:r w:rsidRPr="000E7618">
        <w:rPr>
          <w:rFonts w:ascii="Calibri" w:hAnsi="Calibri" w:cstheme="minorHAnsi"/>
          <w:b/>
          <w:color w:val="C00000"/>
          <w:sz w:val="22"/>
          <w:szCs w:val="22"/>
        </w:rPr>
        <w:t>TERMIN KONKURSU</w:t>
      </w:r>
    </w:p>
    <w:p w14:paraId="62C93F9A" w14:textId="0F94E482" w:rsidR="007B22E6" w:rsidRPr="008B04CB" w:rsidRDefault="00DD22D2" w:rsidP="000D0458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Zgłoszenie konkursowe</w:t>
      </w:r>
      <w:r w:rsidR="005B6E53">
        <w:rPr>
          <w:rFonts w:ascii="Calibri" w:hAnsi="Calibri" w:cstheme="minorHAnsi"/>
        </w:rPr>
        <w:t xml:space="preserve"> z załącznikami</w:t>
      </w:r>
      <w:r w:rsidRPr="008B04CB">
        <w:rPr>
          <w:rFonts w:ascii="Calibri" w:hAnsi="Calibri" w:cstheme="minorHAnsi"/>
        </w:rPr>
        <w:t xml:space="preserve"> wraz z pracą konkursową powinno zostać </w:t>
      </w:r>
      <w:r w:rsidR="003A5D36" w:rsidRPr="008B04CB">
        <w:rPr>
          <w:rFonts w:ascii="Calibri" w:hAnsi="Calibri" w:cstheme="minorHAnsi"/>
        </w:rPr>
        <w:t xml:space="preserve">złożone </w:t>
      </w:r>
      <w:r w:rsidRPr="008B04CB">
        <w:rPr>
          <w:rFonts w:ascii="Calibri" w:hAnsi="Calibri" w:cstheme="minorHAnsi"/>
        </w:rPr>
        <w:t xml:space="preserve">do dnia </w:t>
      </w:r>
      <w:r w:rsidR="003725EF">
        <w:rPr>
          <w:rFonts w:ascii="Calibri" w:hAnsi="Calibri" w:cstheme="minorHAnsi"/>
          <w:b/>
        </w:rPr>
        <w:t xml:space="preserve">do </w:t>
      </w:r>
      <w:r w:rsidR="00F64D02">
        <w:rPr>
          <w:rFonts w:ascii="Calibri" w:hAnsi="Calibri" w:cstheme="minorHAnsi"/>
          <w:b/>
        </w:rPr>
        <w:t>21</w:t>
      </w:r>
      <w:r w:rsidR="003725EF">
        <w:rPr>
          <w:rFonts w:ascii="Calibri" w:hAnsi="Calibri" w:cstheme="minorHAnsi"/>
          <w:b/>
        </w:rPr>
        <w:t xml:space="preserve"> </w:t>
      </w:r>
      <w:r w:rsidR="00BF6277">
        <w:rPr>
          <w:rFonts w:ascii="Calibri" w:hAnsi="Calibri" w:cstheme="minorHAnsi"/>
          <w:b/>
        </w:rPr>
        <w:t xml:space="preserve">listopada </w:t>
      </w:r>
      <w:r w:rsidR="003725EF">
        <w:rPr>
          <w:rFonts w:ascii="Calibri" w:hAnsi="Calibri" w:cstheme="minorHAnsi"/>
          <w:b/>
        </w:rPr>
        <w:t>20</w:t>
      </w:r>
      <w:r w:rsidR="00BF6277">
        <w:rPr>
          <w:rFonts w:ascii="Calibri" w:hAnsi="Calibri" w:cstheme="minorHAnsi"/>
          <w:b/>
        </w:rPr>
        <w:t>2</w:t>
      </w:r>
      <w:r w:rsidR="00E50238">
        <w:rPr>
          <w:rFonts w:ascii="Calibri" w:hAnsi="Calibri" w:cstheme="minorHAnsi"/>
          <w:b/>
        </w:rPr>
        <w:t>1</w:t>
      </w:r>
      <w:r w:rsidR="003725EF">
        <w:rPr>
          <w:rFonts w:ascii="Calibri" w:hAnsi="Calibri" w:cstheme="minorHAnsi"/>
          <w:b/>
        </w:rPr>
        <w:t xml:space="preserve"> r. </w:t>
      </w:r>
      <w:r w:rsidR="004D2AC6" w:rsidRPr="005B6E53">
        <w:rPr>
          <w:rFonts w:ascii="Calibri" w:hAnsi="Calibri" w:cstheme="minorHAnsi"/>
          <w:b/>
          <w:bCs/>
        </w:rPr>
        <w:t xml:space="preserve">na </w:t>
      </w:r>
      <w:r w:rsidR="005B6E53" w:rsidRPr="005B6E53">
        <w:rPr>
          <w:rFonts w:ascii="Calibri" w:hAnsi="Calibri" w:cstheme="minorHAnsi"/>
          <w:b/>
          <w:bCs/>
        </w:rPr>
        <w:t>P</w:t>
      </w:r>
      <w:r w:rsidR="004D2AC6" w:rsidRPr="005B6E53">
        <w:rPr>
          <w:rFonts w:ascii="Calibri" w:hAnsi="Calibri" w:cstheme="minorHAnsi"/>
          <w:b/>
          <w:bCs/>
        </w:rPr>
        <w:t>ortierni</w:t>
      </w:r>
      <w:r w:rsidR="00E50238">
        <w:rPr>
          <w:rFonts w:ascii="Calibri" w:hAnsi="Calibri" w:cstheme="minorHAnsi"/>
          <w:b/>
          <w:bCs/>
        </w:rPr>
        <w:t xml:space="preserve"> (u Ochrony).</w:t>
      </w:r>
      <w:r w:rsidR="004D2AC6">
        <w:rPr>
          <w:rFonts w:ascii="Calibri" w:hAnsi="Calibri" w:cstheme="minorHAnsi"/>
        </w:rPr>
        <w:t xml:space="preserve"> </w:t>
      </w:r>
    </w:p>
    <w:p w14:paraId="0B7B544E" w14:textId="77777777" w:rsidR="00CC345F" w:rsidRDefault="00DD22D2" w:rsidP="00CC345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</w:t>
      </w:r>
      <w:r w:rsidR="003725EF">
        <w:rPr>
          <w:rFonts w:ascii="Calibri" w:hAnsi="Calibri" w:cstheme="minorHAnsi"/>
        </w:rPr>
        <w:t>złożone</w:t>
      </w:r>
      <w:r w:rsidRPr="008B04CB">
        <w:rPr>
          <w:rFonts w:ascii="Calibri" w:hAnsi="Calibri" w:cstheme="minorHAnsi"/>
        </w:rPr>
        <w:t xml:space="preserve"> po terminie </w:t>
      </w:r>
      <w:r w:rsidR="003A5D36" w:rsidRPr="008B04CB">
        <w:rPr>
          <w:rFonts w:ascii="Calibri" w:hAnsi="Calibri" w:cstheme="minorHAnsi"/>
        </w:rPr>
        <w:t xml:space="preserve">wskazanym w pkt. 5.1., </w:t>
      </w:r>
      <w:r w:rsidRPr="008B04CB">
        <w:rPr>
          <w:rFonts w:ascii="Calibri" w:hAnsi="Calibri" w:cstheme="minorHAnsi"/>
        </w:rPr>
        <w:t xml:space="preserve">nie będą oceniane. </w:t>
      </w:r>
      <w:r w:rsidR="001A19F1" w:rsidRPr="003725EF">
        <w:rPr>
          <w:rFonts w:ascii="Calibri" w:hAnsi="Calibri" w:cstheme="minorHAnsi"/>
        </w:rPr>
        <w:t xml:space="preserve"> </w:t>
      </w:r>
    </w:p>
    <w:p w14:paraId="2673DBFF" w14:textId="14BD6163" w:rsidR="009F25DE" w:rsidRPr="00CC345F" w:rsidRDefault="00CC345F" w:rsidP="00CC345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="00DD22D2" w:rsidRPr="00CC345F">
        <w:rPr>
          <w:rFonts w:ascii="Calibri" w:hAnsi="Calibri" w:cstheme="minorHAnsi"/>
        </w:rPr>
        <w:t>yniki zostaną ogłoszone</w:t>
      </w:r>
      <w:r w:rsidR="003725EF" w:rsidRPr="00CC345F">
        <w:rPr>
          <w:rFonts w:ascii="Calibri" w:hAnsi="Calibri" w:cstheme="minorHAnsi"/>
        </w:rPr>
        <w:t xml:space="preserve"> </w:t>
      </w:r>
      <w:r w:rsidR="003725EF" w:rsidRPr="00CC345F">
        <w:rPr>
          <w:rFonts w:ascii="Calibri" w:hAnsi="Calibri" w:cstheme="minorHAnsi"/>
          <w:b/>
          <w:bCs/>
        </w:rPr>
        <w:t>do</w:t>
      </w:r>
      <w:r w:rsidR="005753E3" w:rsidRPr="00CC345F">
        <w:rPr>
          <w:rFonts w:ascii="Calibri" w:hAnsi="Calibri" w:cstheme="minorHAnsi"/>
          <w:b/>
          <w:bCs/>
        </w:rPr>
        <w:t xml:space="preserve"> </w:t>
      </w:r>
      <w:r w:rsidR="003725EF" w:rsidRPr="00CC345F">
        <w:rPr>
          <w:rFonts w:ascii="Calibri" w:hAnsi="Calibri" w:cstheme="minorHAnsi"/>
          <w:b/>
          <w:bCs/>
        </w:rPr>
        <w:t>dnia</w:t>
      </w:r>
      <w:r w:rsidR="00404EC2">
        <w:rPr>
          <w:rFonts w:ascii="Calibri" w:hAnsi="Calibri" w:cstheme="minorHAnsi"/>
          <w:b/>
          <w:bCs/>
        </w:rPr>
        <w:t xml:space="preserve"> </w:t>
      </w:r>
      <w:r w:rsidR="00F64D02">
        <w:rPr>
          <w:rFonts w:ascii="Calibri" w:hAnsi="Calibri" w:cstheme="minorHAnsi"/>
          <w:b/>
          <w:bCs/>
        </w:rPr>
        <w:t xml:space="preserve">30 </w:t>
      </w:r>
      <w:r w:rsidR="004D2AC6" w:rsidRPr="00CC345F">
        <w:rPr>
          <w:rFonts w:ascii="Calibri" w:hAnsi="Calibri" w:cstheme="minorHAnsi"/>
          <w:b/>
          <w:bCs/>
        </w:rPr>
        <w:t>listopada</w:t>
      </w:r>
      <w:r w:rsidR="004D2AC6" w:rsidRPr="00CC345F">
        <w:rPr>
          <w:rFonts w:ascii="Calibri" w:hAnsi="Calibri" w:cstheme="minorHAnsi"/>
        </w:rPr>
        <w:t xml:space="preserve"> </w:t>
      </w:r>
      <w:r w:rsidR="003725EF" w:rsidRPr="00CC345F">
        <w:rPr>
          <w:rFonts w:ascii="Calibri" w:hAnsi="Calibri" w:cstheme="minorHAnsi"/>
        </w:rPr>
        <w:t>na</w:t>
      </w:r>
      <w:r w:rsidR="00476BDD" w:rsidRPr="00CC345F">
        <w:rPr>
          <w:rFonts w:ascii="Calibri" w:hAnsi="Calibri" w:cstheme="minorHAnsi"/>
        </w:rPr>
        <w:t xml:space="preserve"> </w:t>
      </w:r>
      <w:r w:rsidR="00DE6F30" w:rsidRPr="00CC345F">
        <w:rPr>
          <w:rFonts w:ascii="Calibri" w:hAnsi="Calibri" w:cstheme="minorHAnsi"/>
        </w:rPr>
        <w:t>stron</w:t>
      </w:r>
      <w:r w:rsidR="003725EF" w:rsidRPr="00CC345F">
        <w:rPr>
          <w:rFonts w:ascii="Calibri" w:hAnsi="Calibri" w:cstheme="minorHAnsi"/>
        </w:rPr>
        <w:t>ie</w:t>
      </w:r>
      <w:r w:rsidR="00DE6F30" w:rsidRPr="00CC345F">
        <w:rPr>
          <w:rFonts w:ascii="Calibri" w:hAnsi="Calibri" w:cstheme="minorHAnsi"/>
        </w:rPr>
        <w:t xml:space="preserve"> </w:t>
      </w:r>
      <w:hyperlink r:id="rId9" w:history="1">
        <w:r w:rsidR="004D2AC6" w:rsidRPr="00942F70">
          <w:rPr>
            <w:rStyle w:val="Hipercze"/>
          </w:rPr>
          <w:t>www.mega-nysa.pl</w:t>
        </w:r>
      </w:hyperlink>
      <w:r w:rsidR="004D2AC6">
        <w:t xml:space="preserve">, w mediach społecznościowych </w:t>
      </w:r>
      <w:r w:rsidR="00B70010">
        <w:t xml:space="preserve">firmy MEGA </w:t>
      </w:r>
      <w:r w:rsidR="004D2AC6">
        <w:t>oraz na plakatach</w:t>
      </w:r>
      <w:r w:rsidR="00273D5A">
        <w:t xml:space="preserve"> rozwieszonych na terenie firmy. </w:t>
      </w:r>
    </w:p>
    <w:p w14:paraId="2EC3543B" w14:textId="77777777" w:rsidR="003725EF" w:rsidRPr="003725EF" w:rsidRDefault="003725EF" w:rsidP="003725EF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  <w:color w:val="BF8F00" w:themeColor="accent4" w:themeShade="BF"/>
        </w:rPr>
      </w:pPr>
    </w:p>
    <w:p w14:paraId="0D77D4D5" w14:textId="7E07D81D" w:rsidR="00DD22D2" w:rsidRPr="000E7618" w:rsidRDefault="00727CC1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0E7618">
        <w:rPr>
          <w:rFonts w:ascii="Calibri" w:hAnsi="Calibri" w:cstheme="minorHAnsi"/>
          <w:b/>
          <w:color w:val="C00000"/>
          <w:sz w:val="22"/>
          <w:szCs w:val="22"/>
        </w:rPr>
        <w:t>KOMISJA KONKURSOWA. ROZSTRZYGNIĘCIE KONKURSU</w:t>
      </w:r>
    </w:p>
    <w:p w14:paraId="097C630F" w14:textId="23E27DD2" w:rsidR="003E6B0B" w:rsidRPr="008B04CB" w:rsidRDefault="00727CC1" w:rsidP="007B22E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Prace konkursowe będą oceniane przez komisję konkursową, powołaną przez Organizatora</w:t>
      </w:r>
      <w:r w:rsidR="003725EF">
        <w:rPr>
          <w:rFonts w:ascii="Calibri" w:hAnsi="Calibri" w:cstheme="minorHAnsi"/>
        </w:rPr>
        <w:t xml:space="preserve">. </w:t>
      </w:r>
    </w:p>
    <w:p w14:paraId="477D049C" w14:textId="65F64EA2" w:rsidR="00727CC1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</w:t>
      </w:r>
      <w:r w:rsidR="00727CC1" w:rsidRPr="008B04CB">
        <w:rPr>
          <w:rFonts w:ascii="Calibri" w:hAnsi="Calibri" w:cstheme="minorHAnsi"/>
        </w:rPr>
        <w:t xml:space="preserve">konkursowe </w:t>
      </w:r>
      <w:r w:rsidRPr="008B04CB">
        <w:rPr>
          <w:rFonts w:ascii="Calibri" w:hAnsi="Calibri" w:cstheme="minorHAnsi"/>
        </w:rPr>
        <w:t xml:space="preserve">nie spełniające warunków </w:t>
      </w:r>
      <w:r w:rsidR="00727CC1" w:rsidRPr="008B04CB">
        <w:rPr>
          <w:rFonts w:ascii="Calibri" w:hAnsi="Calibri" w:cstheme="minorHAnsi"/>
        </w:rPr>
        <w:t>Regulaminu</w:t>
      </w:r>
      <w:r w:rsidRPr="008B04CB">
        <w:rPr>
          <w:rFonts w:ascii="Calibri" w:hAnsi="Calibri" w:cstheme="minorHAnsi"/>
        </w:rPr>
        <w:t xml:space="preserve"> nie będą oceniane przez Komisję.</w:t>
      </w:r>
    </w:p>
    <w:p w14:paraId="35339ACF" w14:textId="45F477A4" w:rsidR="003725EF" w:rsidRDefault="003725EF" w:rsidP="003725E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 dopuszczeniu prac do Konkursu i wyłonieniu jego zwycięzców decyduje Komisja.</w:t>
      </w:r>
    </w:p>
    <w:p w14:paraId="4DCEE530" w14:textId="64ACA062" w:rsidR="00664A8D" w:rsidRPr="00664A8D" w:rsidRDefault="00664A8D" w:rsidP="00664A8D">
      <w:pPr>
        <w:pStyle w:val="Akapitzlist"/>
        <w:numPr>
          <w:ilvl w:val="1"/>
          <w:numId w:val="8"/>
        </w:numPr>
        <w:rPr>
          <w:rFonts w:ascii="Calibri" w:hAnsi="Calibri" w:cstheme="minorHAnsi"/>
        </w:rPr>
      </w:pPr>
      <w:r w:rsidRPr="00664A8D">
        <w:rPr>
          <w:rFonts w:ascii="Calibri" w:hAnsi="Calibri" w:cstheme="minorHAnsi"/>
        </w:rPr>
        <w:t>Komisja Konkursowa dokona wyboru prac według swego wyłącznego uznania. Komisja przy ocenie prac będzie brała pod uwagę</w:t>
      </w:r>
      <w:r>
        <w:rPr>
          <w:rFonts w:ascii="Calibri" w:hAnsi="Calibri" w:cstheme="minorHAnsi"/>
        </w:rPr>
        <w:t xml:space="preserve"> </w:t>
      </w:r>
      <w:r w:rsidRPr="00664A8D">
        <w:rPr>
          <w:rFonts w:ascii="Calibri" w:hAnsi="Calibri" w:cstheme="minorHAnsi"/>
        </w:rPr>
        <w:t xml:space="preserve">w szczególności: zgodność tematu pracy z </w:t>
      </w:r>
      <w:r>
        <w:rPr>
          <w:rFonts w:ascii="Calibri" w:hAnsi="Calibri" w:cstheme="minorHAnsi"/>
        </w:rPr>
        <w:t>tematem</w:t>
      </w:r>
      <w:r w:rsidRPr="00664A8D">
        <w:rPr>
          <w:rFonts w:ascii="Calibri" w:hAnsi="Calibri" w:cstheme="minorHAnsi"/>
        </w:rPr>
        <w:t>, samodzielność wykonania pracy przez dziecko, oryginalność, stopień trudności.</w:t>
      </w:r>
    </w:p>
    <w:p w14:paraId="24D106A7" w14:textId="6E21ED05" w:rsidR="0099051C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Decyzj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 xml:space="preserve"> Komisji </w:t>
      </w:r>
      <w:r w:rsidR="0099051C" w:rsidRPr="008B04CB">
        <w:rPr>
          <w:rFonts w:ascii="Calibri" w:hAnsi="Calibri" w:cstheme="minorHAnsi"/>
        </w:rPr>
        <w:t xml:space="preserve">są </w:t>
      </w:r>
      <w:r w:rsidRPr="008B04CB">
        <w:rPr>
          <w:rFonts w:ascii="Calibri" w:hAnsi="Calibri" w:cstheme="minorHAnsi"/>
        </w:rPr>
        <w:t>ostateczn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 xml:space="preserve"> i nieodwołan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>.</w:t>
      </w:r>
    </w:p>
    <w:p w14:paraId="268ED7D2" w14:textId="77777777" w:rsidR="0099507C" w:rsidRPr="008B04CB" w:rsidRDefault="0099507C" w:rsidP="00B23312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2ADDD49B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5F5B8B7D" w14:textId="5D8C2ABA" w:rsidR="000E3AC0" w:rsidRPr="000E7618" w:rsidRDefault="0099051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0E7618">
        <w:rPr>
          <w:rFonts w:ascii="Calibri" w:hAnsi="Calibri" w:cstheme="minorHAnsi"/>
          <w:b/>
          <w:color w:val="C00000"/>
          <w:sz w:val="22"/>
          <w:szCs w:val="22"/>
        </w:rPr>
        <w:t>NAGRODY</w:t>
      </w:r>
    </w:p>
    <w:p w14:paraId="4ABB9413" w14:textId="24E8A160" w:rsidR="00926AD9" w:rsidRPr="00507EB6" w:rsidRDefault="00926AD9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507EB6">
        <w:rPr>
          <w:rFonts w:ascii="Calibri" w:hAnsi="Calibri" w:cstheme="minorHAnsi"/>
        </w:rPr>
        <w:t>W Konkursie zosta</w:t>
      </w:r>
      <w:r w:rsidR="00507EB6">
        <w:rPr>
          <w:rFonts w:ascii="Calibri" w:hAnsi="Calibri" w:cstheme="minorHAnsi"/>
        </w:rPr>
        <w:t>n</w:t>
      </w:r>
      <w:r w:rsidR="00E250FD">
        <w:rPr>
          <w:rFonts w:ascii="Calibri" w:hAnsi="Calibri" w:cstheme="minorHAnsi"/>
        </w:rPr>
        <w:t>ie</w:t>
      </w:r>
      <w:r w:rsidR="00507EB6">
        <w:rPr>
          <w:rFonts w:ascii="Calibri" w:hAnsi="Calibri" w:cstheme="minorHAnsi"/>
        </w:rPr>
        <w:t xml:space="preserve"> przyznan</w:t>
      </w:r>
      <w:r w:rsidR="00E250FD">
        <w:rPr>
          <w:rFonts w:ascii="Calibri" w:hAnsi="Calibri" w:cstheme="minorHAnsi"/>
        </w:rPr>
        <w:t>ych</w:t>
      </w:r>
      <w:r w:rsidR="00507EB6">
        <w:rPr>
          <w:rFonts w:ascii="Calibri" w:hAnsi="Calibri" w:cstheme="minorHAnsi"/>
        </w:rPr>
        <w:t xml:space="preserve"> trzy</w:t>
      </w:r>
      <w:r w:rsidR="00E250FD">
        <w:rPr>
          <w:rFonts w:ascii="Calibri" w:hAnsi="Calibri" w:cstheme="minorHAnsi"/>
        </w:rPr>
        <w:t>naście</w:t>
      </w:r>
      <w:r w:rsidR="00507EB6">
        <w:rPr>
          <w:rFonts w:ascii="Calibri" w:hAnsi="Calibri" w:cstheme="minorHAnsi"/>
        </w:rPr>
        <w:t xml:space="preserve"> nagr</w:t>
      </w:r>
      <w:r w:rsidR="00E250FD">
        <w:rPr>
          <w:rFonts w:ascii="Calibri" w:hAnsi="Calibri" w:cstheme="minorHAnsi"/>
        </w:rPr>
        <w:t>ód</w:t>
      </w:r>
      <w:r w:rsidR="00392B39">
        <w:rPr>
          <w:rFonts w:ascii="Calibri" w:hAnsi="Calibri" w:cstheme="minorHAnsi"/>
        </w:rPr>
        <w:t>:</w:t>
      </w:r>
      <w:r w:rsidR="00507EB6">
        <w:rPr>
          <w:rFonts w:ascii="Calibri" w:hAnsi="Calibri" w:cstheme="minorHAnsi"/>
        </w:rPr>
        <w:t xml:space="preserve"> </w:t>
      </w:r>
    </w:p>
    <w:p w14:paraId="65FF009F" w14:textId="27060359" w:rsidR="00E250FD" w:rsidRDefault="00BE0E9E" w:rsidP="00507EB6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  <w:bCs/>
        </w:rPr>
        <w:t xml:space="preserve">3 </w:t>
      </w:r>
      <w:r w:rsidR="00926AD9" w:rsidRPr="00812AC1">
        <w:rPr>
          <w:rFonts w:ascii="Calibri" w:hAnsi="Calibri" w:cstheme="minorHAnsi"/>
          <w:b/>
          <w:bCs/>
        </w:rPr>
        <w:t>Nagrod</w:t>
      </w:r>
      <w:r w:rsidR="00E250FD" w:rsidRPr="00812AC1">
        <w:rPr>
          <w:rFonts w:ascii="Calibri" w:hAnsi="Calibri" w:cstheme="minorHAnsi"/>
          <w:b/>
          <w:bCs/>
        </w:rPr>
        <w:t>y</w:t>
      </w:r>
      <w:r w:rsidR="00926AD9" w:rsidRPr="00977A9F">
        <w:rPr>
          <w:rFonts w:ascii="Calibri" w:hAnsi="Calibri" w:cstheme="minorHAnsi"/>
        </w:rPr>
        <w:t xml:space="preserve"> </w:t>
      </w:r>
      <w:r w:rsidR="00E250FD">
        <w:rPr>
          <w:rFonts w:ascii="Calibri" w:hAnsi="Calibri" w:cstheme="minorHAnsi"/>
        </w:rPr>
        <w:t>– bony do sklepu SMYK</w:t>
      </w:r>
      <w:r w:rsidR="00E250FD" w:rsidRPr="00561180">
        <w:rPr>
          <w:rFonts w:ascii="Calibri" w:hAnsi="Calibri" w:cstheme="minorHAnsi"/>
          <w:b/>
          <w:bCs/>
        </w:rPr>
        <w:t xml:space="preserve"> lub</w:t>
      </w:r>
      <w:r w:rsidR="00E250FD">
        <w:rPr>
          <w:rFonts w:ascii="Calibri" w:hAnsi="Calibri" w:cstheme="minorHAnsi"/>
        </w:rPr>
        <w:t xml:space="preserve"> EMPIK </w:t>
      </w:r>
      <w:r w:rsidR="00926AD9" w:rsidRPr="00977A9F">
        <w:rPr>
          <w:rFonts w:ascii="Calibri" w:hAnsi="Calibri" w:cstheme="minorHAnsi"/>
        </w:rPr>
        <w:t xml:space="preserve">o </w:t>
      </w:r>
      <w:r w:rsidR="00926AD9" w:rsidRPr="00E250FD">
        <w:rPr>
          <w:rFonts w:ascii="Calibri" w:hAnsi="Calibri" w:cstheme="minorHAnsi"/>
        </w:rPr>
        <w:t xml:space="preserve">wartości </w:t>
      </w:r>
      <w:r w:rsidR="00E250FD" w:rsidRPr="00C21177">
        <w:rPr>
          <w:rFonts w:ascii="Calibri" w:hAnsi="Calibri" w:cstheme="minorHAnsi"/>
          <w:b/>
          <w:bCs/>
        </w:rPr>
        <w:t>5</w:t>
      </w:r>
      <w:r w:rsidR="00926AD9" w:rsidRPr="00C21177">
        <w:rPr>
          <w:rFonts w:ascii="Calibri" w:hAnsi="Calibri" w:cstheme="minorHAnsi"/>
          <w:b/>
          <w:bCs/>
        </w:rPr>
        <w:t>00 zł</w:t>
      </w:r>
      <w:r w:rsidR="00926AD9" w:rsidRPr="00E250FD">
        <w:rPr>
          <w:rFonts w:ascii="Calibri" w:hAnsi="Calibri" w:cstheme="minorHAnsi"/>
        </w:rPr>
        <w:t xml:space="preserve"> </w:t>
      </w:r>
      <w:r w:rsidR="00E250FD" w:rsidRPr="00E250FD">
        <w:rPr>
          <w:rFonts w:ascii="Calibri" w:hAnsi="Calibri" w:cstheme="minorHAnsi"/>
        </w:rPr>
        <w:t>każda</w:t>
      </w:r>
      <w:r w:rsidR="00E250FD">
        <w:rPr>
          <w:rFonts w:ascii="Calibri" w:hAnsi="Calibri" w:cstheme="minorHAnsi"/>
        </w:rPr>
        <w:t xml:space="preserve"> w kategorii wiekowej </w:t>
      </w:r>
    </w:p>
    <w:p w14:paraId="2681877B" w14:textId="6916F36E" w:rsidR="00404EC2" w:rsidRPr="00404EC2" w:rsidRDefault="00E250FD" w:rsidP="00404EC2">
      <w:pPr>
        <w:pStyle w:val="Akapitzlist"/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3 lat -</w:t>
      </w:r>
      <w:r w:rsidR="00404EC2">
        <w:rPr>
          <w:rFonts w:ascii="Calibri" w:hAnsi="Calibri" w:cstheme="minorHAnsi"/>
        </w:rPr>
        <w:t>5</w:t>
      </w:r>
      <w:r>
        <w:rPr>
          <w:rFonts w:ascii="Calibri" w:hAnsi="Calibri" w:cstheme="minorHAnsi"/>
        </w:rPr>
        <w:t xml:space="preserve"> lat.</w:t>
      </w:r>
    </w:p>
    <w:p w14:paraId="6D644513" w14:textId="328D35E6" w:rsidR="00404EC2" w:rsidRDefault="006E22B5" w:rsidP="00404EC2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  <w:bCs/>
        </w:rPr>
        <w:t>4</w:t>
      </w:r>
      <w:r w:rsidR="00404EC2" w:rsidRPr="00812AC1">
        <w:rPr>
          <w:rFonts w:ascii="Calibri" w:hAnsi="Calibri" w:cstheme="minorHAnsi"/>
          <w:b/>
          <w:bCs/>
        </w:rPr>
        <w:t xml:space="preserve"> Nagrody</w:t>
      </w:r>
      <w:r w:rsidR="00404EC2" w:rsidRPr="00977A9F">
        <w:rPr>
          <w:rFonts w:ascii="Calibri" w:hAnsi="Calibri" w:cstheme="minorHAnsi"/>
        </w:rPr>
        <w:t xml:space="preserve"> </w:t>
      </w:r>
      <w:r w:rsidR="00404EC2">
        <w:rPr>
          <w:rFonts w:ascii="Calibri" w:hAnsi="Calibri" w:cstheme="minorHAnsi"/>
        </w:rPr>
        <w:t>– bony do sklepu SMYK</w:t>
      </w:r>
      <w:r w:rsidR="00404EC2" w:rsidRPr="00561180">
        <w:rPr>
          <w:rFonts w:ascii="Calibri" w:hAnsi="Calibri" w:cstheme="minorHAnsi"/>
          <w:b/>
          <w:bCs/>
        </w:rPr>
        <w:t xml:space="preserve"> lub</w:t>
      </w:r>
      <w:r w:rsidR="00404EC2">
        <w:rPr>
          <w:rFonts w:ascii="Calibri" w:hAnsi="Calibri" w:cstheme="minorHAnsi"/>
        </w:rPr>
        <w:t xml:space="preserve"> EMPIK </w:t>
      </w:r>
      <w:r w:rsidR="00404EC2" w:rsidRPr="00977A9F">
        <w:rPr>
          <w:rFonts w:ascii="Calibri" w:hAnsi="Calibri" w:cstheme="minorHAnsi"/>
        </w:rPr>
        <w:t xml:space="preserve">o </w:t>
      </w:r>
      <w:r w:rsidR="00404EC2" w:rsidRPr="00E250FD">
        <w:rPr>
          <w:rFonts w:ascii="Calibri" w:hAnsi="Calibri" w:cstheme="minorHAnsi"/>
        </w:rPr>
        <w:t xml:space="preserve">wartości </w:t>
      </w:r>
      <w:r w:rsidR="00404EC2" w:rsidRPr="00C21177">
        <w:rPr>
          <w:rFonts w:ascii="Calibri" w:hAnsi="Calibri" w:cstheme="minorHAnsi"/>
          <w:b/>
          <w:bCs/>
        </w:rPr>
        <w:t>500 zł</w:t>
      </w:r>
      <w:r w:rsidR="00404EC2" w:rsidRPr="00E250FD">
        <w:rPr>
          <w:rFonts w:ascii="Calibri" w:hAnsi="Calibri" w:cstheme="minorHAnsi"/>
        </w:rPr>
        <w:t xml:space="preserve"> każda</w:t>
      </w:r>
      <w:r w:rsidR="00404EC2">
        <w:rPr>
          <w:rFonts w:ascii="Calibri" w:hAnsi="Calibri" w:cstheme="minorHAnsi"/>
        </w:rPr>
        <w:t xml:space="preserve"> w kategorii wiekowej </w:t>
      </w:r>
    </w:p>
    <w:p w14:paraId="14892BDC" w14:textId="474A4BB2" w:rsidR="00404EC2" w:rsidRPr="00404EC2" w:rsidRDefault="00EF52F2" w:rsidP="00404EC2">
      <w:pPr>
        <w:pStyle w:val="Akapitzlist"/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6</w:t>
      </w:r>
      <w:r w:rsidR="00404EC2">
        <w:rPr>
          <w:rFonts w:ascii="Calibri" w:hAnsi="Calibri" w:cstheme="minorHAnsi"/>
        </w:rPr>
        <w:t xml:space="preserve"> lat -9 lat.</w:t>
      </w:r>
    </w:p>
    <w:p w14:paraId="415642F7" w14:textId="68C40854" w:rsidR="00E250FD" w:rsidRDefault="006E22B5" w:rsidP="00E250FD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  <w:bCs/>
        </w:rPr>
        <w:t>4</w:t>
      </w:r>
      <w:r w:rsidR="00E250FD" w:rsidRPr="00812AC1">
        <w:rPr>
          <w:rFonts w:ascii="Calibri" w:hAnsi="Calibri" w:cstheme="minorHAnsi"/>
          <w:b/>
          <w:bCs/>
        </w:rPr>
        <w:t xml:space="preserve"> </w:t>
      </w:r>
      <w:r w:rsidR="00926AD9" w:rsidRPr="00812AC1">
        <w:rPr>
          <w:rFonts w:ascii="Calibri" w:hAnsi="Calibri" w:cstheme="minorHAnsi"/>
          <w:b/>
          <w:bCs/>
        </w:rPr>
        <w:t>Nagrod</w:t>
      </w:r>
      <w:r w:rsidR="00E250FD" w:rsidRPr="00812AC1">
        <w:rPr>
          <w:rFonts w:ascii="Calibri" w:hAnsi="Calibri" w:cstheme="minorHAnsi"/>
          <w:b/>
          <w:bCs/>
        </w:rPr>
        <w:t>y</w:t>
      </w:r>
      <w:r w:rsidR="00977A9F" w:rsidRPr="00507EB6">
        <w:rPr>
          <w:rFonts w:ascii="Calibri" w:hAnsi="Calibri" w:cstheme="minorHAnsi"/>
        </w:rPr>
        <w:t xml:space="preserve"> </w:t>
      </w:r>
      <w:r w:rsidR="00E250FD">
        <w:rPr>
          <w:rFonts w:ascii="Calibri" w:hAnsi="Calibri" w:cstheme="minorHAnsi"/>
        </w:rPr>
        <w:t xml:space="preserve">– bony do sklepu SMYK </w:t>
      </w:r>
      <w:r w:rsidR="00E250FD" w:rsidRPr="00561180">
        <w:rPr>
          <w:rFonts w:ascii="Calibri" w:hAnsi="Calibri" w:cstheme="minorHAnsi"/>
          <w:b/>
          <w:bCs/>
        </w:rPr>
        <w:t xml:space="preserve">lub </w:t>
      </w:r>
      <w:r w:rsidR="00E250FD">
        <w:rPr>
          <w:rFonts w:ascii="Calibri" w:hAnsi="Calibri" w:cstheme="minorHAnsi"/>
        </w:rPr>
        <w:t xml:space="preserve">EMPIK </w:t>
      </w:r>
      <w:r w:rsidR="00E250FD" w:rsidRPr="00977A9F">
        <w:rPr>
          <w:rFonts w:ascii="Calibri" w:hAnsi="Calibri" w:cstheme="minorHAnsi"/>
        </w:rPr>
        <w:t xml:space="preserve">o </w:t>
      </w:r>
      <w:r w:rsidR="00E250FD" w:rsidRPr="00E250FD">
        <w:rPr>
          <w:rFonts w:ascii="Calibri" w:hAnsi="Calibri" w:cstheme="minorHAnsi"/>
        </w:rPr>
        <w:t xml:space="preserve">wartości </w:t>
      </w:r>
      <w:r w:rsidR="00E250FD" w:rsidRPr="00C21177">
        <w:rPr>
          <w:rFonts w:ascii="Calibri" w:hAnsi="Calibri" w:cstheme="minorHAnsi"/>
          <w:b/>
          <w:bCs/>
        </w:rPr>
        <w:t>500 zł</w:t>
      </w:r>
      <w:r w:rsidR="00E250FD" w:rsidRPr="00E250FD">
        <w:rPr>
          <w:rFonts w:ascii="Calibri" w:hAnsi="Calibri" w:cstheme="minorHAnsi"/>
        </w:rPr>
        <w:t xml:space="preserve"> każda</w:t>
      </w:r>
      <w:r w:rsidR="00E250FD">
        <w:rPr>
          <w:rFonts w:ascii="Calibri" w:hAnsi="Calibri" w:cstheme="minorHAnsi"/>
        </w:rPr>
        <w:t xml:space="preserve"> w kategorii wiekowej </w:t>
      </w:r>
    </w:p>
    <w:p w14:paraId="2553C24B" w14:textId="53898C67" w:rsidR="00E250FD" w:rsidRDefault="00404EC2" w:rsidP="00E250FD">
      <w:pPr>
        <w:pStyle w:val="Akapitzlist"/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10</w:t>
      </w:r>
      <w:r w:rsidR="00E250FD">
        <w:rPr>
          <w:rFonts w:ascii="Calibri" w:hAnsi="Calibri" w:cstheme="minorHAnsi"/>
        </w:rPr>
        <w:t xml:space="preserve"> lat -</w:t>
      </w:r>
      <w:r w:rsidR="00392B39">
        <w:rPr>
          <w:rFonts w:ascii="Calibri" w:hAnsi="Calibri" w:cstheme="minorHAnsi"/>
        </w:rPr>
        <w:t xml:space="preserve">14 </w:t>
      </w:r>
      <w:r w:rsidR="00E250FD">
        <w:rPr>
          <w:rFonts w:ascii="Calibri" w:hAnsi="Calibri" w:cstheme="minorHAnsi"/>
        </w:rPr>
        <w:t>lat.</w:t>
      </w:r>
    </w:p>
    <w:p w14:paraId="3508D1AD" w14:textId="17F13C3F" w:rsidR="00392B39" w:rsidRDefault="006E22B5" w:rsidP="00392B39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  <w:bCs/>
        </w:rPr>
        <w:t>2</w:t>
      </w:r>
      <w:r w:rsidR="00392B39" w:rsidRPr="00812AC1">
        <w:rPr>
          <w:rFonts w:ascii="Calibri" w:hAnsi="Calibri" w:cstheme="minorHAnsi"/>
          <w:b/>
          <w:bCs/>
        </w:rPr>
        <w:t xml:space="preserve"> Nagrody</w:t>
      </w:r>
      <w:r w:rsidR="00392B39" w:rsidRPr="00507EB6">
        <w:rPr>
          <w:rFonts w:ascii="Calibri" w:hAnsi="Calibri" w:cstheme="minorHAnsi"/>
        </w:rPr>
        <w:t xml:space="preserve"> </w:t>
      </w:r>
      <w:r w:rsidR="00392B39">
        <w:rPr>
          <w:rFonts w:ascii="Calibri" w:hAnsi="Calibri" w:cstheme="minorHAnsi"/>
        </w:rPr>
        <w:t xml:space="preserve">– bony do sklepu SMYK </w:t>
      </w:r>
      <w:r w:rsidR="00392B39" w:rsidRPr="00561180">
        <w:rPr>
          <w:rFonts w:ascii="Calibri" w:hAnsi="Calibri" w:cstheme="minorHAnsi"/>
          <w:b/>
          <w:bCs/>
        </w:rPr>
        <w:t>lub</w:t>
      </w:r>
      <w:r w:rsidR="00392B39">
        <w:rPr>
          <w:rFonts w:ascii="Calibri" w:hAnsi="Calibri" w:cstheme="minorHAnsi"/>
        </w:rPr>
        <w:t xml:space="preserve"> EMPIK </w:t>
      </w:r>
      <w:r w:rsidR="00392B39" w:rsidRPr="00977A9F">
        <w:rPr>
          <w:rFonts w:ascii="Calibri" w:hAnsi="Calibri" w:cstheme="minorHAnsi"/>
        </w:rPr>
        <w:t xml:space="preserve">o </w:t>
      </w:r>
      <w:r w:rsidR="00392B39" w:rsidRPr="00E250FD">
        <w:rPr>
          <w:rFonts w:ascii="Calibri" w:hAnsi="Calibri" w:cstheme="minorHAnsi"/>
        </w:rPr>
        <w:t xml:space="preserve">wartości </w:t>
      </w:r>
      <w:r w:rsidR="00392B39" w:rsidRPr="00C21177">
        <w:rPr>
          <w:rFonts w:ascii="Calibri" w:hAnsi="Calibri" w:cstheme="minorHAnsi"/>
          <w:b/>
          <w:bCs/>
        </w:rPr>
        <w:t>500 zł</w:t>
      </w:r>
      <w:r w:rsidR="00392B39" w:rsidRPr="00E250FD">
        <w:rPr>
          <w:rFonts w:ascii="Calibri" w:hAnsi="Calibri" w:cstheme="minorHAnsi"/>
        </w:rPr>
        <w:t xml:space="preserve"> każda</w:t>
      </w:r>
      <w:r w:rsidR="00392B39">
        <w:rPr>
          <w:rFonts w:ascii="Calibri" w:hAnsi="Calibri" w:cstheme="minorHAnsi"/>
        </w:rPr>
        <w:t xml:space="preserve"> w kategorii wiekowej </w:t>
      </w:r>
    </w:p>
    <w:p w14:paraId="154925DC" w14:textId="3DBE3A14" w:rsidR="00507EB6" w:rsidRPr="00392B39" w:rsidRDefault="00392B39" w:rsidP="00392B39">
      <w:pPr>
        <w:pStyle w:val="Akapitzlist"/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15 lat -18 lat.</w:t>
      </w:r>
    </w:p>
    <w:p w14:paraId="04194B86" w14:textId="0475C1C7" w:rsidR="00543C2E" w:rsidRDefault="00543C2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Otrzymanie nagrody nie gwarantuje wykorzystania pracy przez Organizatora</w:t>
      </w:r>
      <w:r w:rsidR="00581870">
        <w:rPr>
          <w:rFonts w:ascii="Calibri" w:hAnsi="Calibri" w:cstheme="minorHAnsi"/>
        </w:rPr>
        <w:t xml:space="preserve"> w kalendarzu </w:t>
      </w:r>
      <w:r w:rsidR="00E15211">
        <w:rPr>
          <w:rFonts w:ascii="Calibri" w:hAnsi="Calibri" w:cstheme="minorHAnsi"/>
        </w:rPr>
        <w:t xml:space="preserve">lub </w:t>
      </w:r>
      <w:r w:rsidR="00667A50">
        <w:rPr>
          <w:rFonts w:ascii="Calibri" w:hAnsi="Calibri" w:cstheme="minorHAnsi"/>
        </w:rPr>
        <w:br/>
      </w:r>
      <w:r w:rsidR="00667A50">
        <w:rPr>
          <w:rFonts w:ascii="Calibri" w:hAnsi="Calibri" w:cstheme="minorHAnsi"/>
        </w:rPr>
        <w:t xml:space="preserve">na </w:t>
      </w:r>
      <w:r w:rsidR="00E15211">
        <w:rPr>
          <w:rFonts w:ascii="Calibri" w:hAnsi="Calibri" w:cstheme="minorHAnsi"/>
        </w:rPr>
        <w:t xml:space="preserve">innych </w:t>
      </w:r>
      <w:r w:rsidR="003F0940">
        <w:rPr>
          <w:rFonts w:ascii="Calibri" w:hAnsi="Calibri" w:cstheme="minorHAnsi"/>
        </w:rPr>
        <w:t>wymienionych</w:t>
      </w:r>
      <w:r w:rsidR="00E15211">
        <w:rPr>
          <w:rFonts w:ascii="Calibri" w:hAnsi="Calibri" w:cstheme="minorHAnsi"/>
        </w:rPr>
        <w:t xml:space="preserve"> polach</w:t>
      </w:r>
      <w:r>
        <w:rPr>
          <w:rFonts w:ascii="Calibri" w:hAnsi="Calibri" w:cstheme="minorHAnsi"/>
        </w:rPr>
        <w:t xml:space="preserve">. </w:t>
      </w:r>
      <w:r w:rsidR="003F0940">
        <w:rPr>
          <w:rFonts w:ascii="Calibri" w:hAnsi="Calibri" w:cstheme="minorHAnsi"/>
        </w:rPr>
        <w:t xml:space="preserve">Udział w konkursie również tego nie gwarantuje. </w:t>
      </w:r>
    </w:p>
    <w:p w14:paraId="55E60383" w14:textId="7789FF6F" w:rsidR="009B48D4" w:rsidRPr="009F37F9" w:rsidRDefault="00A51086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9F37F9">
        <w:rPr>
          <w:rFonts w:ascii="Calibri" w:hAnsi="Calibri" w:cstheme="minorHAnsi"/>
          <w:lang w:eastAsia="pl-PL"/>
        </w:rPr>
        <w:t>Wartość nagród otrzymanych w ramach niniejszego Konkursu stanowi przychód z tzw. innych źródeł, o którym mowa w </w:t>
      </w:r>
      <w:hyperlink r:id="rId10" w:tgtFrame="_blank" w:tooltip="art. 20 - Ustawa z dnia 26.07.1991 r. o podatku dochodowym od osób fizycznych - przepisy.gofin.pl" w:history="1">
        <w:r w:rsidRPr="009F37F9">
          <w:rPr>
            <w:rStyle w:val="Hipercze"/>
            <w:rFonts w:ascii="Calibri" w:hAnsi="Calibri" w:cstheme="minorHAnsi"/>
            <w:color w:val="auto"/>
            <w:u w:val="none"/>
            <w:lang w:eastAsia="pl-PL"/>
          </w:rPr>
          <w:t>art. 20 ust. 1</w:t>
        </w:r>
      </w:hyperlink>
      <w:r w:rsidRPr="009F37F9">
        <w:rPr>
          <w:rFonts w:ascii="Calibri" w:hAnsi="Calibri" w:cstheme="minorHAnsi"/>
          <w:lang w:eastAsia="pl-PL"/>
        </w:rPr>
        <w:t xml:space="preserve"> ustawy o podatku dochodowym od osób fizycznych</w:t>
      </w:r>
      <w:r w:rsidR="009B48D4" w:rsidRPr="009F37F9">
        <w:rPr>
          <w:rFonts w:ascii="Calibri" w:hAnsi="Calibri" w:cstheme="minorHAnsi"/>
          <w:lang w:eastAsia="pl-PL"/>
        </w:rPr>
        <w:t>.</w:t>
      </w:r>
    </w:p>
    <w:p w14:paraId="1F25BB1F" w14:textId="24961E2C" w:rsidR="004A1DF2" w:rsidRPr="009F37F9" w:rsidRDefault="009B48D4" w:rsidP="0067105B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9F37F9">
        <w:rPr>
          <w:rFonts w:ascii="Calibri" w:hAnsi="Calibri" w:cstheme="minorHAnsi"/>
          <w:lang w:eastAsia="pl-PL"/>
        </w:rPr>
        <w:t xml:space="preserve">Przychód, o którym mowa w pkt. </w:t>
      </w:r>
      <w:r w:rsidR="0024179B" w:rsidRPr="009F37F9">
        <w:rPr>
          <w:rFonts w:ascii="Calibri" w:hAnsi="Calibri" w:cstheme="minorHAnsi"/>
          <w:lang w:eastAsia="pl-PL"/>
        </w:rPr>
        <w:t>7.3</w:t>
      </w:r>
      <w:r w:rsidRPr="009F37F9">
        <w:rPr>
          <w:rFonts w:ascii="Calibri" w:hAnsi="Calibri" w:cstheme="minorHAnsi"/>
          <w:lang w:eastAsia="pl-PL"/>
        </w:rPr>
        <w:t xml:space="preserve">, jest wolny od podatku dochodowego, jeżeli jednorazowa wartość nagród nie przekracza 2000 zł, tak więc od Uczestników otrzymujących nagrodę rzeczową w postaci </w:t>
      </w:r>
      <w:r w:rsidRPr="009F37F9">
        <w:rPr>
          <w:rFonts w:ascii="Calibri" w:hAnsi="Calibri" w:cstheme="minorHAnsi"/>
        </w:rPr>
        <w:t>bonu upominkowego</w:t>
      </w:r>
      <w:r w:rsidR="008D63C8" w:rsidRPr="009F37F9">
        <w:rPr>
          <w:rFonts w:ascii="Calibri" w:hAnsi="Calibri" w:cstheme="minorHAnsi"/>
        </w:rPr>
        <w:t xml:space="preserve"> lub paczki</w:t>
      </w:r>
      <w:r w:rsidRPr="009F37F9">
        <w:rPr>
          <w:rFonts w:ascii="Calibri" w:hAnsi="Calibri" w:cstheme="minorHAnsi"/>
        </w:rPr>
        <w:t>, Organizator nie jest zobowiązany pobrać zryczałtowanego podatku dochodowego (</w:t>
      </w:r>
      <w:r w:rsidR="004E1F99" w:rsidRPr="009F37F9">
        <w:rPr>
          <w:rFonts w:ascii="Calibri" w:hAnsi="Calibri" w:cstheme="minorHAnsi"/>
          <w:lang w:eastAsia="pl-PL"/>
        </w:rPr>
        <w:t xml:space="preserve">art.21 ust.1 </w:t>
      </w:r>
      <w:r w:rsidRPr="009F37F9">
        <w:rPr>
          <w:rFonts w:ascii="Calibri" w:hAnsi="Calibri" w:cstheme="minorHAnsi"/>
          <w:lang w:eastAsia="pl-PL"/>
        </w:rPr>
        <w:t>pkt</w:t>
      </w:r>
      <w:r w:rsidR="004E1F99" w:rsidRPr="009F37F9">
        <w:rPr>
          <w:rFonts w:ascii="Calibri" w:hAnsi="Calibri" w:cstheme="minorHAnsi"/>
          <w:lang w:eastAsia="pl-PL"/>
        </w:rPr>
        <w:t xml:space="preserve"> 68</w:t>
      </w:r>
      <w:r w:rsidRPr="009F37F9">
        <w:rPr>
          <w:rFonts w:ascii="Calibri" w:hAnsi="Calibri" w:cstheme="minorHAnsi"/>
          <w:lang w:eastAsia="pl-PL"/>
        </w:rPr>
        <w:t xml:space="preserve"> ustawy o podatku dochodowym od osób fizycznych</w:t>
      </w:r>
      <w:r w:rsidR="004E1F99" w:rsidRPr="009F37F9">
        <w:rPr>
          <w:rFonts w:ascii="Calibri" w:hAnsi="Calibri" w:cstheme="minorHAnsi"/>
          <w:lang w:eastAsia="pl-PL"/>
        </w:rPr>
        <w:t>)</w:t>
      </w:r>
      <w:r w:rsidR="00A51086" w:rsidRPr="009F37F9">
        <w:rPr>
          <w:rFonts w:ascii="Calibri" w:hAnsi="Calibri" w:cstheme="minorHAnsi"/>
          <w:lang w:eastAsia="pl-PL"/>
        </w:rPr>
        <w:t xml:space="preserve">. </w:t>
      </w:r>
    </w:p>
    <w:p w14:paraId="2F2AB2A2" w14:textId="77777777" w:rsidR="00484844" w:rsidRPr="008B04CB" w:rsidRDefault="00484844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543752DB" w14:textId="0ED22E3D" w:rsidR="000E3AC0" w:rsidRPr="00E73C0D" w:rsidRDefault="003C373D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E73C0D">
        <w:rPr>
          <w:rFonts w:ascii="Calibri" w:hAnsi="Calibri" w:cstheme="minorHAnsi"/>
          <w:b/>
          <w:color w:val="C00000"/>
          <w:sz w:val="22"/>
          <w:szCs w:val="22"/>
        </w:rPr>
        <w:t>PRAWA AUTORSKIE</w:t>
      </w:r>
    </w:p>
    <w:p w14:paraId="4FAD06E3" w14:textId="3BB92F22" w:rsidR="003C373D" w:rsidRPr="008B04CB" w:rsidRDefault="003C373D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Postanowienia ogólne:</w:t>
      </w:r>
    </w:p>
    <w:p w14:paraId="716B29CB" w14:textId="56FBC472" w:rsidR="00FF26AD" w:rsidRPr="008B04CB" w:rsidRDefault="003C373D" w:rsidP="009F25DE">
      <w:pPr>
        <w:pStyle w:val="Bezodstpw"/>
        <w:numPr>
          <w:ilvl w:val="2"/>
          <w:numId w:val="1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FF26AD" w:rsidRPr="008B04CB">
        <w:rPr>
          <w:rFonts w:ascii="Calibri" w:hAnsi="Calibri" w:cstheme="minorHAnsi"/>
        </w:rPr>
        <w:t xml:space="preserve"> oświadcza, że </w:t>
      </w:r>
      <w:r w:rsidRPr="008B04CB">
        <w:rPr>
          <w:rFonts w:ascii="Calibri" w:hAnsi="Calibri" w:cstheme="minorHAnsi"/>
        </w:rPr>
        <w:t>praca konkursowa</w:t>
      </w:r>
      <w:r w:rsidR="00FF26AD" w:rsidRPr="008B04CB">
        <w:rPr>
          <w:rFonts w:ascii="Calibri" w:hAnsi="Calibri" w:cstheme="minorHAnsi"/>
        </w:rPr>
        <w:t xml:space="preserve"> będzie:</w:t>
      </w:r>
    </w:p>
    <w:p w14:paraId="24998009" w14:textId="77777777" w:rsidR="003C373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wykonana przez niego samodzielnie;</w:t>
      </w:r>
    </w:p>
    <w:p w14:paraId="05A2EBF0" w14:textId="77777777" w:rsidR="003C373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lastRenderedPageBreak/>
        <w:t>miała charakter indywidualny, niepowtarzalny i oryginalny;</w:t>
      </w:r>
    </w:p>
    <w:p w14:paraId="5075AAB7" w14:textId="77777777" w:rsidR="003C373D" w:rsidRPr="008B04CB" w:rsidRDefault="003C373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wolna od</w:t>
      </w:r>
      <w:r w:rsidR="00FF26AD" w:rsidRPr="008B04CB">
        <w:rPr>
          <w:rFonts w:ascii="Calibri" w:hAnsi="Calibri" w:cstheme="minorHAnsi"/>
        </w:rPr>
        <w:t xml:space="preserve"> wad prawnych;</w:t>
      </w:r>
    </w:p>
    <w:p w14:paraId="4B426189" w14:textId="068C53C0" w:rsidR="00FF26A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nie naruszała praw osób trzecich.</w:t>
      </w:r>
    </w:p>
    <w:p w14:paraId="0E3822F0" w14:textId="3C43F9E0" w:rsidR="0019505A" w:rsidRPr="008B04CB" w:rsidRDefault="003C373D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FF26AD" w:rsidRPr="008B04CB">
        <w:rPr>
          <w:rFonts w:ascii="Calibri" w:hAnsi="Calibri" w:cstheme="minorHAnsi"/>
        </w:rPr>
        <w:t xml:space="preserve"> oświadcza, że względem </w:t>
      </w:r>
      <w:r w:rsidRPr="008B04CB">
        <w:rPr>
          <w:rFonts w:ascii="Calibri" w:hAnsi="Calibri" w:cstheme="minorHAnsi"/>
        </w:rPr>
        <w:t>pracy konkursowej</w:t>
      </w:r>
      <w:r w:rsidR="00FF26AD" w:rsidRPr="008B04CB">
        <w:rPr>
          <w:rFonts w:ascii="Calibri" w:hAnsi="Calibri" w:cstheme="minorHAnsi"/>
        </w:rPr>
        <w:t xml:space="preserve"> przysługiwać mu będą wyłączne majątkowe prawa autorskie, </w:t>
      </w:r>
      <w:r w:rsidRPr="008B04CB">
        <w:rPr>
          <w:rFonts w:ascii="Calibri" w:hAnsi="Calibri" w:cstheme="minorHAnsi"/>
        </w:rPr>
        <w:t>które</w:t>
      </w:r>
      <w:r w:rsidR="00FF26AD" w:rsidRPr="008B04CB">
        <w:rPr>
          <w:rFonts w:ascii="Calibri" w:hAnsi="Calibri" w:cstheme="minorHAnsi"/>
        </w:rPr>
        <w:t xml:space="preserve"> nie będą ograniczone żadnymi prawami osób trzecich</w:t>
      </w:r>
      <w:r w:rsidRPr="008B04CB">
        <w:rPr>
          <w:rFonts w:ascii="Calibri" w:hAnsi="Calibri" w:cstheme="minorHAnsi"/>
        </w:rPr>
        <w:t xml:space="preserve">, w zakresie pozwalającym na udzielenie Organizatorowi licencji lub, w przypadku zwycięzców, przeniesienie na niego majątkowych praw autorskich do pracy konkursowej. </w:t>
      </w:r>
    </w:p>
    <w:p w14:paraId="40ACF474" w14:textId="28F2292F" w:rsidR="006930C7" w:rsidRPr="008B04CB" w:rsidRDefault="006930C7" w:rsidP="007407B0">
      <w:pPr>
        <w:pStyle w:val="Bezodstpw"/>
        <w:numPr>
          <w:ilvl w:val="1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Licencja</w:t>
      </w:r>
    </w:p>
    <w:p w14:paraId="79E9EE95" w14:textId="15972886" w:rsidR="0048688A" w:rsidRPr="008B04CB" w:rsidRDefault="00390478" w:rsidP="007407B0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Z chwilą </w:t>
      </w:r>
      <w:r w:rsidR="0048688A" w:rsidRPr="008B04CB">
        <w:rPr>
          <w:rFonts w:ascii="Calibri" w:hAnsi="Calibri" w:cstheme="minorHAnsi"/>
        </w:rPr>
        <w:t xml:space="preserve">doręczenia Organizatorowi pracy konkursowej Uczestnik udziela Organizatorowi niewyłącznej, nieograniczonej terytorialnie, </w:t>
      </w:r>
      <w:r w:rsidR="00E139CD" w:rsidRPr="008B04CB">
        <w:rPr>
          <w:rFonts w:ascii="Calibri" w:hAnsi="Calibri" w:cstheme="minorHAnsi"/>
        </w:rPr>
        <w:t xml:space="preserve">nieodpłatnej, </w:t>
      </w:r>
      <w:r w:rsidR="0048688A" w:rsidRPr="008B04CB">
        <w:rPr>
          <w:rFonts w:ascii="Calibri" w:hAnsi="Calibri" w:cstheme="minorHAnsi"/>
        </w:rPr>
        <w:t>licencji na korzystanie z pracy konkursowej.</w:t>
      </w:r>
    </w:p>
    <w:p w14:paraId="23F3BE95" w14:textId="28AEA99E" w:rsidR="00390478" w:rsidRPr="008B04CB" w:rsidRDefault="0048688A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Licencja, o której mowa w pkt. 8.</w:t>
      </w:r>
      <w:r w:rsidR="006930C7" w:rsidRPr="008B04CB">
        <w:rPr>
          <w:rFonts w:ascii="Calibri" w:hAnsi="Calibri" w:cstheme="minorHAnsi"/>
        </w:rPr>
        <w:t>2.</w:t>
      </w:r>
      <w:r w:rsidR="007407B0">
        <w:rPr>
          <w:rFonts w:ascii="Calibri" w:hAnsi="Calibri" w:cstheme="minorHAnsi"/>
        </w:rPr>
        <w:t>1</w:t>
      </w:r>
      <w:r w:rsidR="006930C7" w:rsidRPr="008B04CB">
        <w:rPr>
          <w:rFonts w:ascii="Calibri" w:hAnsi="Calibri" w:cstheme="minorHAnsi"/>
        </w:rPr>
        <w:t>.,</w:t>
      </w:r>
      <w:r w:rsidRPr="008B04CB">
        <w:rPr>
          <w:rFonts w:ascii="Calibri" w:hAnsi="Calibri" w:cstheme="minorHAnsi"/>
        </w:rPr>
        <w:t xml:space="preserve"> zostaje udzielona na </w:t>
      </w:r>
      <w:r w:rsidR="00390478" w:rsidRPr="008B04CB">
        <w:rPr>
          <w:rFonts w:ascii="Calibri" w:hAnsi="Calibri" w:cstheme="minorHAnsi"/>
        </w:rPr>
        <w:t>następujących polach eksploatacji:</w:t>
      </w:r>
    </w:p>
    <w:p w14:paraId="58E32595" w14:textId="0FA5D75E" w:rsidR="00390478" w:rsidRPr="008B04CB" w:rsidRDefault="00390478" w:rsidP="00E70B47">
      <w:pPr>
        <w:pStyle w:val="Bezodstpw"/>
        <w:numPr>
          <w:ilvl w:val="0"/>
          <w:numId w:val="3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rozpowszechnianie w sieci Internet, w tym w sieciach społecznościowych (np.</w:t>
      </w:r>
      <w:r w:rsidR="0048688A" w:rsidRPr="008B04CB">
        <w:rPr>
          <w:rFonts w:ascii="Calibri" w:hAnsi="Calibri" w:cstheme="minorHAnsi"/>
        </w:rPr>
        <w:t xml:space="preserve"> strona internetowa Organizatora, </w:t>
      </w:r>
      <w:r w:rsidRPr="008B04CB">
        <w:rPr>
          <w:rFonts w:ascii="Calibri" w:hAnsi="Calibri" w:cstheme="minorHAnsi"/>
        </w:rPr>
        <w:t>Facebook, Instagram)</w:t>
      </w:r>
      <w:r w:rsidR="0063481F">
        <w:rPr>
          <w:rFonts w:ascii="Calibri" w:hAnsi="Calibri" w:cstheme="minorHAnsi"/>
        </w:rPr>
        <w:t>, w tym ut</w:t>
      </w:r>
      <w:r w:rsidR="00DE6F30">
        <w:rPr>
          <w:rFonts w:ascii="Calibri" w:hAnsi="Calibri" w:cstheme="minorHAnsi"/>
        </w:rPr>
        <w:t>r</w:t>
      </w:r>
      <w:r w:rsidR="0063481F">
        <w:rPr>
          <w:rFonts w:ascii="Calibri" w:hAnsi="Calibri" w:cstheme="minorHAnsi"/>
        </w:rPr>
        <w:t>waleń pracy konkursowej</w:t>
      </w:r>
      <w:r w:rsidR="0048688A" w:rsidRPr="008B04CB">
        <w:rPr>
          <w:rFonts w:ascii="Calibri" w:hAnsi="Calibri" w:cstheme="minorHAnsi"/>
        </w:rPr>
        <w:t>;</w:t>
      </w:r>
    </w:p>
    <w:p w14:paraId="48CD2F65" w14:textId="2210032F" w:rsidR="00DE6F30" w:rsidRDefault="00390478" w:rsidP="00E70B47">
      <w:pPr>
        <w:pStyle w:val="Bezodstpw"/>
        <w:numPr>
          <w:ilvl w:val="0"/>
          <w:numId w:val="3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zwielokrotnianie i utrwalanie zapisu na nośnikach materialnych i niematerialnych oraz wykonywania egzemplarzy tych utrwaleń,  </w:t>
      </w:r>
    </w:p>
    <w:p w14:paraId="7E89E990" w14:textId="77777777" w:rsidR="00B44784" w:rsidRDefault="00B44784" w:rsidP="00E70B47">
      <w:pPr>
        <w:pStyle w:val="Bezodstpw"/>
        <w:numPr>
          <w:ilvl w:val="0"/>
          <w:numId w:val="35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przetwarzanie utrwaleń pracy konkursowej techniką cyfrową,</w:t>
      </w:r>
    </w:p>
    <w:p w14:paraId="0E8D528A" w14:textId="388981D2" w:rsidR="00B44784" w:rsidRDefault="00B44784" w:rsidP="00E70B47">
      <w:pPr>
        <w:pStyle w:val="Bezodstpw"/>
        <w:numPr>
          <w:ilvl w:val="0"/>
          <w:numId w:val="35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tworzenie opracowań,</w:t>
      </w:r>
    </w:p>
    <w:p w14:paraId="361D7011" w14:textId="6D93D89B" w:rsidR="00B44784" w:rsidRPr="00FE144D" w:rsidRDefault="00FE144D" w:rsidP="00FE144D">
      <w:pPr>
        <w:pStyle w:val="Bezodstpw"/>
        <w:numPr>
          <w:ilvl w:val="0"/>
          <w:numId w:val="35"/>
        </w:numPr>
        <w:spacing w:line="280" w:lineRule="exact"/>
        <w:jc w:val="both"/>
        <w:rPr>
          <w:rFonts w:ascii="Calibri" w:hAnsi="Calibri" w:cstheme="minorHAnsi"/>
        </w:rPr>
      </w:pPr>
      <w:r w:rsidRPr="009F25DE">
        <w:rPr>
          <w:rFonts w:cstheme="minorHAnsi"/>
        </w:rPr>
        <w:t xml:space="preserve">przystosowywanie, </w:t>
      </w:r>
      <w:r w:rsidR="00B44784" w:rsidRPr="00FE144D">
        <w:rPr>
          <w:rFonts w:cstheme="minorHAnsi"/>
        </w:rPr>
        <w:t xml:space="preserve">wprowadzanie wszelkich zmian, przeróbek i modyfikacji, w tym </w:t>
      </w:r>
      <w:r w:rsidR="00713823" w:rsidRPr="00FE144D">
        <w:rPr>
          <w:rFonts w:cstheme="minorHAnsi"/>
        </w:rPr>
        <w:t>zmiana tempa, dynamiki filmu</w:t>
      </w:r>
      <w:r w:rsidR="00B44784" w:rsidRPr="00FE144D">
        <w:rPr>
          <w:rFonts w:cstheme="minorHAnsi"/>
        </w:rPr>
        <w:t xml:space="preserve">, </w:t>
      </w:r>
      <w:r w:rsidR="00713823" w:rsidRPr="00FE144D">
        <w:rPr>
          <w:rFonts w:cstheme="minorHAnsi"/>
        </w:rPr>
        <w:t xml:space="preserve">dodania napisów, dźwięku, wykorzystania fragmentów samoistnych lub łączonych z innymi materiałami filmowymi oraz </w:t>
      </w:r>
      <w:r w:rsidR="00B44784" w:rsidRPr="00FE144D">
        <w:rPr>
          <w:rFonts w:cstheme="minorHAnsi"/>
        </w:rPr>
        <w:t>utrwale</w:t>
      </w:r>
      <w:r w:rsidR="00713823" w:rsidRPr="00FE144D">
        <w:rPr>
          <w:rFonts w:cstheme="minorHAnsi"/>
        </w:rPr>
        <w:t xml:space="preserve">ń </w:t>
      </w:r>
      <w:r w:rsidR="00B44784" w:rsidRPr="00FE144D">
        <w:rPr>
          <w:rFonts w:cstheme="minorHAnsi"/>
        </w:rPr>
        <w:t>pracy konkursowej;</w:t>
      </w:r>
    </w:p>
    <w:p w14:paraId="0E4632F4" w14:textId="7597DE54" w:rsidR="00B44784" w:rsidRPr="008D63C8" w:rsidRDefault="00B44784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 w:rsidRPr="009F25DE">
        <w:rPr>
          <w:rFonts w:cstheme="minorHAnsi"/>
        </w:rPr>
        <w:t>poprawianie, modyfikowanie, rozwijanie i powielanie całości lub dowolnych elementów pracy konkursowej</w:t>
      </w:r>
      <w:r>
        <w:rPr>
          <w:rFonts w:cstheme="minorHAnsi"/>
        </w:rPr>
        <w:t>,</w:t>
      </w:r>
    </w:p>
    <w:p w14:paraId="7FBB038F" w14:textId="0773AE22" w:rsidR="00390478" w:rsidRPr="008B04CB" w:rsidRDefault="00390478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wytwarzanie lub zlecanie wytwarzania, wprowadzanie do obrotu, składowanie w celu wprowadzenia do obrotu materiałów reklamowych, informacyjnych, marketingowych w oparciu o </w:t>
      </w:r>
      <w:r w:rsidR="0048688A" w:rsidRPr="008B04CB">
        <w:rPr>
          <w:rFonts w:ascii="Calibri" w:hAnsi="Calibri" w:cstheme="minorHAnsi"/>
        </w:rPr>
        <w:t xml:space="preserve">pracę konkursową </w:t>
      </w:r>
      <w:r w:rsidRPr="008B04CB">
        <w:rPr>
          <w:rFonts w:ascii="Calibri" w:hAnsi="Calibri" w:cstheme="minorHAnsi"/>
        </w:rPr>
        <w:t>lub zmienion</w:t>
      </w:r>
      <w:r w:rsidR="0048688A" w:rsidRPr="008B04CB">
        <w:rPr>
          <w:rFonts w:ascii="Calibri" w:hAnsi="Calibri" w:cstheme="minorHAnsi"/>
        </w:rPr>
        <w:t>ą pracę konkursową</w:t>
      </w:r>
      <w:r w:rsidR="00273762" w:rsidRPr="008B04CB">
        <w:rPr>
          <w:rFonts w:ascii="Calibri" w:hAnsi="Calibri" w:cstheme="minorHAnsi"/>
        </w:rPr>
        <w:t>;</w:t>
      </w:r>
    </w:p>
    <w:p w14:paraId="5C563A14" w14:textId="79B5E7CE" w:rsidR="00390478" w:rsidRPr="008B04CB" w:rsidRDefault="00390478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eksponowanie </w:t>
      </w:r>
      <w:r w:rsidR="00273762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 w miejscach </w:t>
      </w:r>
      <w:r w:rsidR="00273762" w:rsidRPr="008B04CB">
        <w:rPr>
          <w:rFonts w:ascii="Calibri" w:hAnsi="Calibri" w:cstheme="minorHAnsi"/>
        </w:rPr>
        <w:t xml:space="preserve">prowadzenia działalności, w tym </w:t>
      </w:r>
      <w:r w:rsidRPr="008B04CB">
        <w:rPr>
          <w:rFonts w:ascii="Calibri" w:hAnsi="Calibri" w:cstheme="minorHAnsi"/>
        </w:rPr>
        <w:t>sprzedaży lub świadczenia usług,  </w:t>
      </w:r>
    </w:p>
    <w:p w14:paraId="54D118CC" w14:textId="123B306A" w:rsidR="00390478" w:rsidRDefault="00390478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używanie we wszystkich formach reklamy, w tym także za pośrednictwem wszelkich środków masowego przekazywania włączając przekaz satelitarny, Internet, </w:t>
      </w:r>
      <w:r w:rsidR="0063481F">
        <w:rPr>
          <w:rFonts w:ascii="Calibri" w:hAnsi="Calibri" w:cstheme="minorHAnsi"/>
        </w:rPr>
        <w:t>w tym utrwaleń pracy konkursowej,</w:t>
      </w:r>
      <w:r w:rsidRPr="008B04CB">
        <w:rPr>
          <w:rFonts w:ascii="Calibri" w:hAnsi="Calibri" w:cstheme="minorHAnsi"/>
        </w:rPr>
        <w:t> </w:t>
      </w:r>
    </w:p>
    <w:p w14:paraId="26C6E367" w14:textId="02738168" w:rsidR="0063481F" w:rsidRPr="009F25DE" w:rsidRDefault="0063481F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cstheme="minorHAnsi"/>
        </w:rPr>
      </w:pPr>
      <w:r w:rsidRPr="009F25DE">
        <w:rPr>
          <w:rFonts w:cstheme="minorHAnsi"/>
        </w:rPr>
        <w:t>wprowadzanie do obrotu (rozpowszechnianie) za pomocą wszelkich środków technicznych oraz na podstawie jakiegokolwiek stosunku prawnego (w tym w szczególności w ramach umowy użyczenia, najmu, licencji, sublicencji) pracy konkursowej lub jej kopii, obrót jej egzemplarzami</w:t>
      </w:r>
      <w:r>
        <w:rPr>
          <w:rFonts w:cstheme="minorHAnsi"/>
        </w:rPr>
        <w:t>, w tym utrwaleniami pracy konkursowej</w:t>
      </w:r>
      <w:r w:rsidRPr="009F25DE">
        <w:rPr>
          <w:rFonts w:cstheme="minorHAnsi"/>
        </w:rPr>
        <w:t>;  </w:t>
      </w:r>
    </w:p>
    <w:p w14:paraId="20873B1D" w14:textId="68BDFF84" w:rsidR="00390478" w:rsidRDefault="00390478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rozpowszechnianie w dowolny sposób, w tym przez publiczne wykonanie, wystawienie, wyświetlenie, odtworzenie oraz nadawanie i reemitowanie, a także publiczne udostępnianie w taki sposób, aby każdy mógł mieć do </w:t>
      </w:r>
      <w:r w:rsidR="00273762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dostęp w miejscu i w czasie przez siebie wybranym, w szczególności w Internecie,</w:t>
      </w:r>
    </w:p>
    <w:p w14:paraId="5C0063F6" w14:textId="0226946A" w:rsidR="00805DE7" w:rsidRPr="008B04CB" w:rsidRDefault="00805DE7" w:rsidP="00E70B47">
      <w:pPr>
        <w:pStyle w:val="Bezodstpw"/>
        <w:numPr>
          <w:ilvl w:val="0"/>
          <w:numId w:val="36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eksponowanie pracy konkursowej na dowolnym tle, w dowolnym otoczeniu.</w:t>
      </w:r>
    </w:p>
    <w:p w14:paraId="6A9563D5" w14:textId="00DC03E4" w:rsidR="00504F12" w:rsidRPr="008B04CB" w:rsidRDefault="00504F12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Licencja zostaje udzielona na czas nieokreślony. Licencja na czas nieokreślony może być wypowiedziana </w:t>
      </w:r>
      <w:r w:rsidR="00FA61A8" w:rsidRPr="008B04CB">
        <w:rPr>
          <w:rFonts w:ascii="Calibri" w:hAnsi="Calibri" w:cstheme="minorHAnsi"/>
        </w:rPr>
        <w:t xml:space="preserve">przez Uczestnika </w:t>
      </w:r>
      <w:r w:rsidRPr="008B04CB">
        <w:rPr>
          <w:rFonts w:ascii="Calibri" w:hAnsi="Calibri" w:cstheme="minorHAnsi"/>
        </w:rPr>
        <w:t>z zachowaniem 24 miesięcznego okresu wypowiedzenia.</w:t>
      </w:r>
    </w:p>
    <w:p w14:paraId="681DED92" w14:textId="20B85091" w:rsidR="0067105B" w:rsidRPr="008B04CB" w:rsidRDefault="0067105B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może wypowiedzieć licencję</w:t>
      </w:r>
      <w:r w:rsidR="00FA61A8" w:rsidRPr="008B04CB">
        <w:rPr>
          <w:rFonts w:ascii="Calibri" w:hAnsi="Calibri" w:cstheme="minorHAnsi"/>
        </w:rPr>
        <w:t xml:space="preserve"> w każdym czasie,</w:t>
      </w:r>
      <w:r w:rsidRPr="008B04CB">
        <w:rPr>
          <w:rFonts w:ascii="Calibri" w:hAnsi="Calibri" w:cstheme="minorHAnsi"/>
        </w:rPr>
        <w:t xml:space="preserve"> </w:t>
      </w:r>
      <w:r w:rsidR="00FA61A8" w:rsidRPr="008B04CB">
        <w:rPr>
          <w:rFonts w:ascii="Calibri" w:hAnsi="Calibri" w:cstheme="minorHAnsi"/>
        </w:rPr>
        <w:t>z zachowaniem 30 dniowego okresu wypowiedzenia.</w:t>
      </w:r>
    </w:p>
    <w:p w14:paraId="0361BCD4" w14:textId="417F093D" w:rsidR="00504F12" w:rsidRPr="008B04CB" w:rsidRDefault="00504F12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 xml:space="preserve">Wypowiedzenie i wygaśnięcie licencji nie narusza prawa Organizatora do pozostawienia w </w:t>
      </w:r>
      <w:r w:rsidR="00805DE7">
        <w:rPr>
          <w:rStyle w:val="BrakA"/>
          <w:rFonts w:ascii="Calibri" w:hAnsi="Calibri" w:cstheme="minorHAnsi"/>
        </w:rPr>
        <w:t xml:space="preserve">już opublikowanych </w:t>
      </w:r>
      <w:r w:rsidRPr="008B04CB">
        <w:rPr>
          <w:rStyle w:val="BrakA"/>
          <w:rFonts w:ascii="Calibri" w:hAnsi="Calibri" w:cstheme="minorHAnsi"/>
        </w:rPr>
        <w:t>zasobach sieci Internet archiwalnych wersji pracy konkursowej, w szczególności Organizator nie będzie zobowiązany do ich usunięcia po upływie terminu, na jaki została udzielona licencja, ani nie będzie zobowiązany do zapłaty wynagrodzenia z tytułu pozostawienia ich w zasobach sieci Internet.</w:t>
      </w:r>
    </w:p>
    <w:p w14:paraId="4D9FB7F9" w14:textId="2E99593F" w:rsidR="00504F12" w:rsidRPr="008B04CB" w:rsidRDefault="00504F12" w:rsidP="00805DE7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lastRenderedPageBreak/>
        <w:t>Przeniesienie praw</w:t>
      </w:r>
    </w:p>
    <w:p w14:paraId="6A57A5D0" w14:textId="0AFDA70F" w:rsidR="002116B9" w:rsidRPr="008B04CB" w:rsidRDefault="002116B9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  <w:bCs/>
        </w:rPr>
        <w:t>Uczestnik będący zwycięzcą Konkursu</w:t>
      </w:r>
      <w:r w:rsidRPr="008B04CB">
        <w:rPr>
          <w:rStyle w:val="BrakA"/>
          <w:rFonts w:ascii="Calibri" w:hAnsi="Calibri" w:cstheme="minorHAnsi"/>
        </w:rPr>
        <w:t xml:space="preserve">, w zamian za wydanie nagrody i z chwilą jej wydania, przenosi na Organizatora, autorskie prawa majątkowe do pracy konkursowej. </w:t>
      </w:r>
    </w:p>
    <w:p w14:paraId="43437E62" w14:textId="083D7247" w:rsidR="002116B9" w:rsidRPr="008B04CB" w:rsidRDefault="002116B9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>Przeniesienie praw majątkowych do pracy konkursowej następuje na polach eksploatacji wymienionych w pkt. 8.2.</w:t>
      </w:r>
      <w:r w:rsidR="008B37CC">
        <w:rPr>
          <w:rStyle w:val="BrakA"/>
          <w:rFonts w:ascii="Calibri" w:hAnsi="Calibri" w:cstheme="minorHAnsi"/>
        </w:rPr>
        <w:t>2</w:t>
      </w:r>
      <w:r w:rsidRPr="008B04CB">
        <w:rPr>
          <w:rStyle w:val="BrakA"/>
          <w:rFonts w:ascii="Calibri" w:hAnsi="Calibri" w:cstheme="minorHAnsi"/>
        </w:rPr>
        <w:t>.</w:t>
      </w:r>
    </w:p>
    <w:p w14:paraId="754D99E1" w14:textId="1FE36E8F" w:rsidR="002116B9" w:rsidRPr="008B04CB" w:rsidRDefault="004813D6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>N</w:t>
      </w:r>
      <w:r w:rsidR="002116B9" w:rsidRPr="008B04CB">
        <w:rPr>
          <w:rStyle w:val="BrakA"/>
          <w:rFonts w:ascii="Calibri" w:hAnsi="Calibri" w:cstheme="minorHAnsi"/>
        </w:rPr>
        <w:t>agrod</w:t>
      </w:r>
      <w:r w:rsidRPr="008B04CB">
        <w:rPr>
          <w:rStyle w:val="BrakA"/>
          <w:rFonts w:ascii="Calibri" w:hAnsi="Calibri" w:cstheme="minorHAnsi"/>
        </w:rPr>
        <w:t xml:space="preserve">a stanowi wynagrodzenie Uczestnika z tytułu </w:t>
      </w:r>
      <w:r w:rsidR="002116B9" w:rsidRPr="008B04CB">
        <w:rPr>
          <w:rStyle w:val="BrakA"/>
          <w:rFonts w:ascii="Calibri" w:hAnsi="Calibri" w:cstheme="minorHAnsi"/>
        </w:rPr>
        <w:t>przeniesieni</w:t>
      </w:r>
      <w:r w:rsidRPr="008B04CB">
        <w:rPr>
          <w:rStyle w:val="BrakA"/>
          <w:rFonts w:ascii="Calibri" w:hAnsi="Calibri" w:cstheme="minorHAnsi"/>
        </w:rPr>
        <w:t>a</w:t>
      </w:r>
      <w:r w:rsidR="002116B9" w:rsidRPr="008B04CB">
        <w:rPr>
          <w:rStyle w:val="BrakA"/>
          <w:rFonts w:ascii="Calibri" w:hAnsi="Calibri" w:cstheme="minorHAnsi"/>
        </w:rPr>
        <w:t xml:space="preserve"> praw do </w:t>
      </w:r>
      <w:r w:rsidRPr="008B04CB">
        <w:rPr>
          <w:rStyle w:val="BrakA"/>
          <w:rFonts w:ascii="Calibri" w:hAnsi="Calibri" w:cstheme="minorHAnsi"/>
        </w:rPr>
        <w:t>pracy konkursowej</w:t>
      </w:r>
      <w:r w:rsidR="002116B9" w:rsidRPr="008B04CB">
        <w:rPr>
          <w:rStyle w:val="BrakA"/>
          <w:rFonts w:ascii="Calibri" w:hAnsi="Calibri" w:cstheme="minorHAnsi"/>
        </w:rPr>
        <w:t xml:space="preserve"> na wszystkich polach eksploatacji. </w:t>
      </w:r>
      <w:r w:rsidRPr="008B04CB">
        <w:rPr>
          <w:rFonts w:ascii="Calibri" w:hAnsi="Calibri" w:cstheme="minorHAnsi"/>
        </w:rPr>
        <w:t>Uczestnik odbierając nagrodę potwierdza</w:t>
      </w:r>
      <w:r w:rsidR="002116B9" w:rsidRPr="008B04CB">
        <w:rPr>
          <w:rFonts w:ascii="Calibri" w:hAnsi="Calibri" w:cstheme="minorHAnsi"/>
        </w:rPr>
        <w:t>, że wynagrodzenie, które otrzymuj</w:t>
      </w:r>
      <w:r w:rsidR="009B48D4" w:rsidRPr="008B04CB">
        <w:rPr>
          <w:rFonts w:ascii="Calibri" w:hAnsi="Calibri" w:cstheme="minorHAnsi"/>
        </w:rPr>
        <w:t>e</w:t>
      </w:r>
      <w:r w:rsidR="002116B9" w:rsidRPr="008B04CB">
        <w:rPr>
          <w:rFonts w:ascii="Calibri" w:hAnsi="Calibri" w:cstheme="minorHAnsi"/>
        </w:rPr>
        <w:t xml:space="preserve"> z tytułu </w:t>
      </w:r>
      <w:r w:rsidR="009B48D4" w:rsidRPr="008B04CB">
        <w:rPr>
          <w:rFonts w:ascii="Calibri" w:hAnsi="Calibri" w:cstheme="minorHAnsi"/>
        </w:rPr>
        <w:t>przeniesienia majątkowych praw autorskich na Organizatora jest</w:t>
      </w:r>
      <w:r w:rsidR="002116B9" w:rsidRPr="008B04CB">
        <w:rPr>
          <w:rFonts w:ascii="Calibri" w:hAnsi="Calibri" w:cstheme="minorHAnsi"/>
        </w:rPr>
        <w:t xml:space="preserve"> satysfakcjonujące i odpowiada nakładowi pracy na wykonanie </w:t>
      </w:r>
      <w:r w:rsidR="009B48D4" w:rsidRPr="008B04CB">
        <w:rPr>
          <w:rFonts w:ascii="Calibri" w:hAnsi="Calibri" w:cstheme="minorHAnsi"/>
        </w:rPr>
        <w:t>pracy</w:t>
      </w:r>
      <w:r w:rsidR="002116B9" w:rsidRPr="008B04CB">
        <w:rPr>
          <w:rFonts w:ascii="Calibri" w:hAnsi="Calibri" w:cstheme="minorHAnsi"/>
        </w:rPr>
        <w:t xml:space="preserve"> i upoważnienie do korzystania z nie</w:t>
      </w:r>
      <w:r w:rsidR="009B48D4" w:rsidRPr="008B04CB">
        <w:rPr>
          <w:rFonts w:ascii="Calibri" w:hAnsi="Calibri" w:cstheme="minorHAnsi"/>
        </w:rPr>
        <w:t>j</w:t>
      </w:r>
      <w:r w:rsidR="002116B9" w:rsidRPr="008B04CB">
        <w:rPr>
          <w:rFonts w:ascii="Calibri" w:hAnsi="Calibri" w:cstheme="minorHAnsi"/>
        </w:rPr>
        <w:t xml:space="preserve">. </w:t>
      </w:r>
    </w:p>
    <w:p w14:paraId="0466058B" w14:textId="212F4DA4" w:rsidR="00E139CD" w:rsidRPr="008B04CB" w:rsidRDefault="00E139CD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390478" w:rsidRPr="008B04CB">
        <w:rPr>
          <w:rFonts w:ascii="Calibri" w:hAnsi="Calibri" w:cstheme="minorHAnsi"/>
        </w:rPr>
        <w:t xml:space="preserve"> oświadcza, że zrzeka się pośrednictwa organizacji zbiorowego zarządzania prawami autorskimi w zakresie korzystania z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 polegającego na publicznym udostępnianiu </w:t>
      </w:r>
      <w:r w:rsidRPr="008B04CB">
        <w:rPr>
          <w:rFonts w:ascii="Calibri" w:hAnsi="Calibri" w:cstheme="minorHAnsi"/>
        </w:rPr>
        <w:t>jej</w:t>
      </w:r>
      <w:r w:rsidR="00390478" w:rsidRPr="008B04CB">
        <w:rPr>
          <w:rFonts w:ascii="Calibri" w:hAnsi="Calibri" w:cstheme="minorHAnsi"/>
        </w:rPr>
        <w:t xml:space="preserve"> w taki sposób, aby każdy mógł mieć do nie</w:t>
      </w:r>
      <w:r w:rsidRPr="008B04CB">
        <w:rPr>
          <w:rFonts w:ascii="Calibri" w:hAnsi="Calibri" w:cstheme="minorHAnsi"/>
        </w:rPr>
        <w:t xml:space="preserve">j </w:t>
      </w:r>
      <w:r w:rsidR="00390478" w:rsidRPr="008B04CB">
        <w:rPr>
          <w:rFonts w:ascii="Calibri" w:hAnsi="Calibri" w:cstheme="minorHAnsi"/>
        </w:rPr>
        <w:t>dostęp w miejscu i czasie przez siebie wybranym.</w:t>
      </w:r>
    </w:p>
    <w:p w14:paraId="443A9305" w14:textId="4DFDF910" w:rsidR="006930C7" w:rsidRPr="008B04CB" w:rsidRDefault="00E139CD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udziela Organizatorowi i upoważnia go do </w:t>
      </w:r>
      <w:r w:rsidR="00390478" w:rsidRPr="008B04CB">
        <w:rPr>
          <w:rFonts w:ascii="Calibri" w:hAnsi="Calibri" w:cstheme="minorHAnsi"/>
        </w:rPr>
        <w:t xml:space="preserve">wyrażania zgody na wykonywanie praw zależnych do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 na polach eksploatacji wymienionych w </w:t>
      </w:r>
      <w:r w:rsidRPr="008B04CB">
        <w:rPr>
          <w:rFonts w:ascii="Calibri" w:hAnsi="Calibri" w:cstheme="minorHAnsi"/>
        </w:rPr>
        <w:t>pkt 8.</w:t>
      </w:r>
      <w:r w:rsidR="006930C7" w:rsidRPr="008B04CB">
        <w:rPr>
          <w:rFonts w:ascii="Calibri" w:hAnsi="Calibri" w:cstheme="minorHAnsi"/>
        </w:rPr>
        <w:t>2.</w:t>
      </w:r>
      <w:r w:rsidR="008B37CC">
        <w:rPr>
          <w:rFonts w:ascii="Calibri" w:hAnsi="Calibri" w:cstheme="minorHAnsi"/>
        </w:rPr>
        <w:t>2</w:t>
      </w:r>
      <w:r w:rsidRPr="008B04CB">
        <w:rPr>
          <w:rFonts w:ascii="Calibri" w:hAnsi="Calibri" w:cstheme="minorHAnsi"/>
        </w:rPr>
        <w:t>.</w:t>
      </w:r>
      <w:r w:rsidR="00390478" w:rsidRPr="008B04CB">
        <w:rPr>
          <w:rFonts w:ascii="Calibri" w:hAnsi="Calibri" w:cstheme="minorHAnsi"/>
        </w:rPr>
        <w:t>, bez prawa do wynagrodzenia z tytułu eksploatacji utworów zależnych.</w:t>
      </w:r>
    </w:p>
    <w:p w14:paraId="2EFFE326" w14:textId="72349873" w:rsidR="006930C7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</w:t>
      </w:r>
      <w:r w:rsidR="00390478" w:rsidRPr="008B04CB">
        <w:rPr>
          <w:rFonts w:ascii="Calibri" w:hAnsi="Calibri" w:cstheme="minorHAnsi"/>
        </w:rPr>
        <w:t xml:space="preserve"> nabywa prawo do wykonywania autorskich praw zależnych do opracowań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, na polach eksploatacji, o których mowa w </w:t>
      </w:r>
      <w:r w:rsidRPr="008B04CB">
        <w:rPr>
          <w:rFonts w:ascii="Calibri" w:hAnsi="Calibri" w:cstheme="minorHAnsi"/>
        </w:rPr>
        <w:t>pkt 8.2.</w:t>
      </w:r>
      <w:r w:rsidR="00805DE7">
        <w:rPr>
          <w:rFonts w:ascii="Calibri" w:hAnsi="Calibri" w:cstheme="minorHAnsi"/>
        </w:rPr>
        <w:t>2</w:t>
      </w:r>
      <w:r w:rsidRPr="008B04CB">
        <w:rPr>
          <w:rFonts w:ascii="Calibri" w:hAnsi="Calibri" w:cstheme="minorHAnsi"/>
        </w:rPr>
        <w:t>.</w:t>
      </w:r>
      <w:r w:rsidR="00390478" w:rsidRPr="008B04CB">
        <w:rPr>
          <w:rFonts w:ascii="Calibri" w:hAnsi="Calibri" w:cstheme="minorHAnsi"/>
        </w:rPr>
        <w:t xml:space="preserve">, w tym także prawo do dokonywania lub zlecania osobom trzecim </w:t>
      </w:r>
      <w:r w:rsidRPr="008B04CB">
        <w:rPr>
          <w:rFonts w:ascii="Calibri" w:hAnsi="Calibri" w:cstheme="minorHAnsi"/>
        </w:rPr>
        <w:t xml:space="preserve">takich </w:t>
      </w:r>
      <w:r w:rsidR="00390478" w:rsidRPr="008B04CB">
        <w:rPr>
          <w:rFonts w:ascii="Calibri" w:hAnsi="Calibri" w:cstheme="minorHAnsi"/>
        </w:rPr>
        <w:t>opracowań.</w:t>
      </w:r>
    </w:p>
    <w:p w14:paraId="4F10A09F" w14:textId="235C6369" w:rsidR="00390478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</w:t>
      </w:r>
      <w:r w:rsidR="00390478" w:rsidRPr="008B04CB">
        <w:rPr>
          <w:rFonts w:ascii="Calibri" w:hAnsi="Calibri" w:cstheme="minorHAnsi"/>
        </w:rPr>
        <w:t xml:space="preserve">upoważnia także </w:t>
      </w:r>
      <w:r w:rsidRPr="008B04CB">
        <w:rPr>
          <w:rFonts w:ascii="Calibri" w:hAnsi="Calibri" w:cstheme="minorHAnsi"/>
        </w:rPr>
        <w:t>Organizatora</w:t>
      </w:r>
      <w:r w:rsidR="00390478" w:rsidRPr="008B04CB">
        <w:rPr>
          <w:rFonts w:ascii="Calibri" w:hAnsi="Calibri" w:cstheme="minorHAnsi"/>
        </w:rPr>
        <w:t xml:space="preserve"> do wykonywania praw osobistych </w:t>
      </w:r>
      <w:r w:rsidRPr="008B04CB">
        <w:rPr>
          <w:rFonts w:ascii="Calibri" w:hAnsi="Calibri" w:cstheme="minorHAnsi"/>
        </w:rPr>
        <w:t>do pracy konkursowej</w:t>
      </w:r>
      <w:r w:rsidR="00390478" w:rsidRPr="008B04CB">
        <w:rPr>
          <w:rFonts w:ascii="Calibri" w:hAnsi="Calibri" w:cstheme="minorHAnsi"/>
        </w:rPr>
        <w:t xml:space="preserve"> w zakresie:</w:t>
      </w:r>
    </w:p>
    <w:p w14:paraId="4BEECA3B" w14:textId="77777777" w:rsidR="00390478" w:rsidRPr="008B04CB" w:rsidRDefault="00390478" w:rsidP="00E70B47">
      <w:pPr>
        <w:pStyle w:val="Bezodstpw"/>
        <w:numPr>
          <w:ilvl w:val="0"/>
          <w:numId w:val="37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decydowania o pierwszym udostępnieniu publicznym, </w:t>
      </w:r>
    </w:p>
    <w:p w14:paraId="22D10470" w14:textId="77777777" w:rsidR="00390478" w:rsidRPr="008B04CB" w:rsidRDefault="00390478" w:rsidP="00E70B47">
      <w:pPr>
        <w:pStyle w:val="Bezodstpw"/>
        <w:numPr>
          <w:ilvl w:val="0"/>
          <w:numId w:val="37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decydowania o nienaruszalności treści i formy utworu,</w:t>
      </w:r>
    </w:p>
    <w:p w14:paraId="47A40FB5" w14:textId="77777777" w:rsidR="00390478" w:rsidRPr="008B04CB" w:rsidRDefault="00390478" w:rsidP="00E70B47">
      <w:pPr>
        <w:pStyle w:val="Bezodstpw"/>
        <w:numPr>
          <w:ilvl w:val="0"/>
          <w:numId w:val="37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decydowania o sposobie oznaczania autorstwa utworu albo jego braku,</w:t>
      </w:r>
    </w:p>
    <w:p w14:paraId="7BFB767B" w14:textId="77777777" w:rsidR="00390478" w:rsidRPr="008B04CB" w:rsidRDefault="00390478" w:rsidP="00E70B47">
      <w:pPr>
        <w:pStyle w:val="Bezodstpw"/>
        <w:numPr>
          <w:ilvl w:val="0"/>
          <w:numId w:val="37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nadzoru nad sposobem korzystania z utworu.</w:t>
      </w:r>
    </w:p>
    <w:p w14:paraId="78FD43D1" w14:textId="22D3FC13" w:rsidR="00390478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eastAsia="Arial Narrow" w:hAnsi="Calibri" w:cstheme="minorHAnsi"/>
          <w:lang w:val="de-DE"/>
        </w:rPr>
      </w:pPr>
      <w:r w:rsidRPr="008B04CB">
        <w:rPr>
          <w:rFonts w:ascii="Calibri" w:hAnsi="Calibri" w:cstheme="minorHAnsi"/>
        </w:rPr>
        <w:t>Uczestnik</w:t>
      </w:r>
      <w:r w:rsidR="00390478" w:rsidRPr="008B04CB">
        <w:rPr>
          <w:rFonts w:ascii="Calibri" w:hAnsi="Calibri" w:cstheme="minorHAnsi"/>
        </w:rPr>
        <w:t xml:space="preserve"> zobowiązuje się, że nie będzie wykonywać w stosunku do </w:t>
      </w:r>
      <w:r w:rsidRPr="008B04CB">
        <w:rPr>
          <w:rFonts w:ascii="Calibri" w:hAnsi="Calibri" w:cstheme="minorHAnsi"/>
        </w:rPr>
        <w:t>Organizatora</w:t>
      </w:r>
      <w:r w:rsidR="00390478" w:rsidRPr="008B04CB">
        <w:rPr>
          <w:rFonts w:ascii="Calibri" w:hAnsi="Calibri" w:cstheme="minorHAnsi"/>
        </w:rPr>
        <w:t xml:space="preserve">, ani jego następców prawnych czy licencjobiorców, przysługujących mu w stosunku do </w:t>
      </w:r>
      <w:r w:rsidRPr="008B04CB">
        <w:rPr>
          <w:rFonts w:ascii="Calibri" w:hAnsi="Calibri" w:cstheme="minorHAnsi"/>
        </w:rPr>
        <w:t xml:space="preserve">pracy konkursowej </w:t>
      </w:r>
      <w:r w:rsidR="00390478" w:rsidRPr="008B04CB">
        <w:rPr>
          <w:rFonts w:ascii="Calibri" w:hAnsi="Calibri" w:cstheme="minorHAnsi"/>
        </w:rPr>
        <w:t>autorskich praw osobistych, w tym:</w:t>
      </w:r>
    </w:p>
    <w:p w14:paraId="271FA1F0" w14:textId="6A8B54A8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decydowania o oznaczaniu </w:t>
      </w:r>
      <w:r w:rsidR="006930C7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 swoim nazwiskiem lub pseudonimem albo udostępniania go anonimowo;</w:t>
      </w:r>
    </w:p>
    <w:p w14:paraId="03943528" w14:textId="6F8F71F0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nienaruszalności treści i formy </w:t>
      </w:r>
      <w:r w:rsidR="006930C7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; </w:t>
      </w:r>
    </w:p>
    <w:p w14:paraId="67C7DF26" w14:textId="54C8647B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decydowania o pierwszym udostępnieniu </w:t>
      </w:r>
      <w:r w:rsidR="006930C7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nieograniczonej liczbie osób;</w:t>
      </w:r>
    </w:p>
    <w:p w14:paraId="79C8A7AB" w14:textId="7B051725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nadzoru autorskiego przed rozpowszechnianiem </w:t>
      </w:r>
      <w:r w:rsidR="006930C7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oraz w trakcie korzystania z nie</w:t>
      </w:r>
      <w:r w:rsidR="006930C7" w:rsidRPr="008B04CB">
        <w:rPr>
          <w:rFonts w:ascii="Calibri" w:hAnsi="Calibri" w:cstheme="minorHAnsi"/>
        </w:rPr>
        <w:t>j</w:t>
      </w:r>
      <w:r w:rsidRPr="008B04CB">
        <w:rPr>
          <w:rFonts w:ascii="Calibri" w:hAnsi="Calibri" w:cstheme="minorHAnsi"/>
        </w:rPr>
        <w:t>.</w:t>
      </w:r>
    </w:p>
    <w:p w14:paraId="4919E346" w14:textId="3DCA245A" w:rsidR="002116B9" w:rsidRPr="008B04CB" w:rsidRDefault="00390478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Wraz z prawami majątkowymi </w:t>
      </w:r>
      <w:r w:rsidR="00504F12" w:rsidRPr="008B04CB">
        <w:rPr>
          <w:rFonts w:ascii="Calibri" w:hAnsi="Calibri" w:cstheme="minorHAnsi"/>
        </w:rPr>
        <w:t xml:space="preserve">lub udzieleniem licencji </w:t>
      </w:r>
      <w:r w:rsidRPr="008B04CB">
        <w:rPr>
          <w:rFonts w:ascii="Calibri" w:hAnsi="Calibri" w:cstheme="minorHAnsi"/>
        </w:rPr>
        <w:t xml:space="preserve">przechodzi na </w:t>
      </w:r>
      <w:r w:rsidR="00504F12" w:rsidRPr="008B04CB">
        <w:rPr>
          <w:rFonts w:ascii="Calibri" w:hAnsi="Calibri" w:cstheme="minorHAnsi"/>
        </w:rPr>
        <w:t>Organizatora</w:t>
      </w:r>
      <w:r w:rsidRPr="008B04CB">
        <w:rPr>
          <w:rFonts w:ascii="Calibri" w:hAnsi="Calibri" w:cstheme="minorHAnsi"/>
        </w:rPr>
        <w:t xml:space="preserve"> własność egzemplarza </w:t>
      </w:r>
      <w:r w:rsidR="00504F12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>.</w:t>
      </w:r>
    </w:p>
    <w:p w14:paraId="0EE174CE" w14:textId="5E94A37D" w:rsidR="009B48D4" w:rsidRPr="008B04CB" w:rsidRDefault="003904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 przypadku, gdy zgodnie z przepisami prawa, </w:t>
      </w:r>
      <w:r w:rsidR="009B48D4" w:rsidRPr="008B04CB">
        <w:rPr>
          <w:rFonts w:ascii="Calibri" w:hAnsi="Calibri" w:cstheme="minorHAnsi"/>
        </w:rPr>
        <w:t>Uczestniko</w:t>
      </w:r>
      <w:r w:rsidRPr="008B04CB">
        <w:rPr>
          <w:rFonts w:ascii="Calibri" w:hAnsi="Calibri" w:cstheme="minorHAnsi"/>
        </w:rPr>
        <w:t>wi przysługuje prawo do otrzymania egzemplarzy autorskich, Uczestnikowi przysługuje jeden taki egzemplarz. Uczestnik jest zobowiązany odebrać taki egzemplarz w siedzibie Organizatora.</w:t>
      </w:r>
      <w:r w:rsidR="009B48D4" w:rsidRPr="008B04CB">
        <w:rPr>
          <w:rFonts w:ascii="Calibri" w:hAnsi="Calibri" w:cstheme="minorHAnsi"/>
        </w:rPr>
        <w:t xml:space="preserve"> </w:t>
      </w:r>
    </w:p>
    <w:p w14:paraId="16D5D25C" w14:textId="77777777" w:rsidR="00390478" w:rsidRPr="008B04CB" w:rsidRDefault="00390478" w:rsidP="009F25DE">
      <w:pPr>
        <w:pStyle w:val="Bezodstpw"/>
        <w:spacing w:line="280" w:lineRule="exact"/>
        <w:jc w:val="both"/>
        <w:rPr>
          <w:rFonts w:ascii="Calibri" w:hAnsi="Calibri" w:cstheme="minorHAnsi"/>
        </w:rPr>
      </w:pPr>
    </w:p>
    <w:p w14:paraId="460A438A" w14:textId="4119136A" w:rsidR="00390478" w:rsidRPr="008C768D" w:rsidRDefault="00390478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8C768D">
        <w:rPr>
          <w:rFonts w:ascii="Calibri" w:hAnsi="Calibri" w:cstheme="minorHAnsi"/>
          <w:b/>
          <w:color w:val="C00000"/>
          <w:sz w:val="22"/>
          <w:szCs w:val="22"/>
        </w:rPr>
        <w:t>KORZYSTANIE Z WIZERUNKU</w:t>
      </w:r>
    </w:p>
    <w:p w14:paraId="1982161D" w14:textId="75DDFA3D" w:rsidR="00FF26AD" w:rsidRPr="008B04CB" w:rsidRDefault="0019505A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przyjmuje do wiadomości, że w związku z udziałem w Konkursie </w:t>
      </w:r>
      <w:r w:rsidR="00FF26AD" w:rsidRPr="008B04CB">
        <w:rPr>
          <w:rFonts w:ascii="Calibri" w:hAnsi="Calibri" w:cstheme="minorHAnsi"/>
        </w:rPr>
        <w:t xml:space="preserve">może zostać utrwalony wizerunek </w:t>
      </w:r>
      <w:r w:rsidRPr="008B04CB">
        <w:rPr>
          <w:rFonts w:ascii="Calibri" w:hAnsi="Calibri" w:cstheme="minorHAnsi"/>
        </w:rPr>
        <w:t>Uczestnika</w:t>
      </w:r>
      <w:r w:rsidR="00FF26AD" w:rsidRPr="008B04CB">
        <w:rPr>
          <w:rFonts w:ascii="Calibri" w:hAnsi="Calibri" w:cstheme="minorHAnsi"/>
        </w:rPr>
        <w:t>, rozumiany jako m.in.:</w:t>
      </w:r>
    </w:p>
    <w:p w14:paraId="7BDB80B6" w14:textId="39E330E5" w:rsidR="004102A7" w:rsidRDefault="00FF26AD" w:rsidP="00687E22">
      <w:pPr>
        <w:pStyle w:val="Bezodstpw"/>
        <w:numPr>
          <w:ilvl w:val="0"/>
          <w:numId w:val="38"/>
        </w:numPr>
        <w:spacing w:line="280" w:lineRule="exact"/>
        <w:jc w:val="both"/>
        <w:rPr>
          <w:rFonts w:ascii="Calibri" w:hAnsi="Calibri" w:cstheme="minorHAnsi"/>
        </w:rPr>
      </w:pPr>
      <w:r w:rsidRPr="004102A7">
        <w:rPr>
          <w:rFonts w:ascii="Calibri" w:hAnsi="Calibri" w:cstheme="minorHAnsi"/>
        </w:rPr>
        <w:t xml:space="preserve">ogół cech fizycznych pozwalających na rozpoznanie </w:t>
      </w:r>
      <w:r w:rsidR="0019505A" w:rsidRPr="004102A7">
        <w:rPr>
          <w:rFonts w:ascii="Calibri" w:hAnsi="Calibri" w:cstheme="minorHAnsi"/>
        </w:rPr>
        <w:t>Uczestnika</w:t>
      </w:r>
      <w:r w:rsidR="008B37CC" w:rsidRPr="004102A7">
        <w:rPr>
          <w:rFonts w:ascii="Calibri" w:hAnsi="Calibri" w:cstheme="minorHAnsi"/>
        </w:rPr>
        <w:t xml:space="preserve"> i/lub </w:t>
      </w:r>
      <w:r w:rsidR="004102A7" w:rsidRPr="008B04CB">
        <w:rPr>
          <w:rFonts w:ascii="Calibri" w:hAnsi="Calibri" w:cstheme="minorHAnsi"/>
        </w:rPr>
        <w:t>jego rodziców lub opiekuna prawnego</w:t>
      </w:r>
      <w:r w:rsidR="004102A7">
        <w:rPr>
          <w:rFonts w:ascii="Calibri" w:hAnsi="Calibri" w:cstheme="minorHAnsi"/>
        </w:rPr>
        <w:t>,</w:t>
      </w:r>
      <w:r w:rsidR="004102A7" w:rsidRPr="004102A7">
        <w:rPr>
          <w:rFonts w:ascii="Calibri" w:hAnsi="Calibri" w:cstheme="minorHAnsi"/>
        </w:rPr>
        <w:t xml:space="preserve"> </w:t>
      </w:r>
    </w:p>
    <w:p w14:paraId="0ED3E092" w14:textId="5BD7A1B3" w:rsidR="004102A7" w:rsidRDefault="00FF26AD" w:rsidP="00687E22">
      <w:pPr>
        <w:pStyle w:val="Bezodstpw"/>
        <w:numPr>
          <w:ilvl w:val="0"/>
          <w:numId w:val="38"/>
        </w:numPr>
        <w:spacing w:line="280" w:lineRule="exact"/>
        <w:jc w:val="both"/>
        <w:rPr>
          <w:rFonts w:ascii="Calibri" w:hAnsi="Calibri" w:cstheme="minorHAnsi"/>
        </w:rPr>
      </w:pPr>
      <w:r w:rsidRPr="004102A7">
        <w:rPr>
          <w:rFonts w:ascii="Calibri" w:hAnsi="Calibri" w:cstheme="minorHAnsi"/>
        </w:rPr>
        <w:t xml:space="preserve">imię i nazwisko </w:t>
      </w:r>
      <w:r w:rsidR="0019505A" w:rsidRPr="004102A7">
        <w:rPr>
          <w:rFonts w:ascii="Calibri" w:hAnsi="Calibri" w:cstheme="minorHAnsi"/>
        </w:rPr>
        <w:t>Uczestnika</w:t>
      </w:r>
      <w:r w:rsidR="008B37CC" w:rsidRPr="004102A7">
        <w:rPr>
          <w:rFonts w:ascii="Calibri" w:hAnsi="Calibri" w:cstheme="minorHAnsi"/>
        </w:rPr>
        <w:t xml:space="preserve"> i/lub </w:t>
      </w:r>
      <w:r w:rsidR="004102A7" w:rsidRPr="008B04CB">
        <w:rPr>
          <w:rFonts w:ascii="Calibri" w:hAnsi="Calibri" w:cstheme="minorHAnsi"/>
        </w:rPr>
        <w:t>jego rodziców lub opiekuna prawnego</w:t>
      </w:r>
      <w:r w:rsidR="004102A7">
        <w:rPr>
          <w:rFonts w:ascii="Calibri" w:hAnsi="Calibri" w:cstheme="minorHAnsi"/>
        </w:rPr>
        <w:t>,</w:t>
      </w:r>
      <w:r w:rsidR="004102A7" w:rsidRPr="004102A7">
        <w:rPr>
          <w:rFonts w:ascii="Calibri" w:hAnsi="Calibri" w:cstheme="minorHAnsi"/>
        </w:rPr>
        <w:t xml:space="preserve"> </w:t>
      </w:r>
    </w:p>
    <w:p w14:paraId="3BC2670B" w14:textId="4C06BF3C" w:rsidR="00FF26AD" w:rsidRPr="004102A7" w:rsidRDefault="00FF26AD" w:rsidP="00687E22">
      <w:pPr>
        <w:pStyle w:val="Bezodstpw"/>
        <w:numPr>
          <w:ilvl w:val="0"/>
          <w:numId w:val="38"/>
        </w:numPr>
        <w:spacing w:line="280" w:lineRule="exact"/>
        <w:jc w:val="both"/>
        <w:rPr>
          <w:rFonts w:ascii="Calibri" w:hAnsi="Calibri" w:cstheme="minorHAnsi"/>
        </w:rPr>
      </w:pPr>
      <w:r w:rsidRPr="004102A7">
        <w:rPr>
          <w:rFonts w:ascii="Calibri" w:hAnsi="Calibri" w:cstheme="minorHAnsi"/>
        </w:rPr>
        <w:t xml:space="preserve">głos i wypowiedzi </w:t>
      </w:r>
      <w:r w:rsidR="0019505A" w:rsidRPr="004102A7">
        <w:rPr>
          <w:rFonts w:ascii="Calibri" w:hAnsi="Calibri" w:cstheme="minorHAnsi"/>
        </w:rPr>
        <w:t>Uczestnika</w:t>
      </w:r>
      <w:r w:rsidR="008B37CC" w:rsidRPr="004102A7">
        <w:rPr>
          <w:rFonts w:ascii="Calibri" w:hAnsi="Calibri" w:cstheme="minorHAnsi"/>
        </w:rPr>
        <w:t xml:space="preserve"> i/lub </w:t>
      </w:r>
      <w:r w:rsidR="004102A7" w:rsidRPr="008B04CB">
        <w:rPr>
          <w:rFonts w:ascii="Calibri" w:hAnsi="Calibri" w:cstheme="minorHAnsi"/>
        </w:rPr>
        <w:t>jego rodziców lub opiekuna prawnego</w:t>
      </w:r>
    </w:p>
    <w:p w14:paraId="06F71FC8" w14:textId="77777777" w:rsidR="00390478" w:rsidRPr="008B04CB" w:rsidRDefault="00FF26AD" w:rsidP="009F25DE">
      <w:pPr>
        <w:pStyle w:val="Bezodstpw"/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lastRenderedPageBreak/>
        <w:t>(dalej „</w:t>
      </w:r>
      <w:r w:rsidR="0019505A" w:rsidRPr="008B04CB">
        <w:rPr>
          <w:rFonts w:ascii="Calibri" w:hAnsi="Calibri" w:cstheme="minorHAnsi"/>
        </w:rPr>
        <w:t>Wizerunek</w:t>
      </w:r>
      <w:r w:rsidRPr="008B04CB">
        <w:rPr>
          <w:rFonts w:ascii="Calibri" w:hAnsi="Calibri" w:cstheme="minorHAnsi"/>
        </w:rPr>
        <w:t>”), przy czym wybór opisanych powyżej elementów składających się na wizerunek</w:t>
      </w:r>
      <w:r w:rsidR="0019505A" w:rsidRPr="008B04CB">
        <w:rPr>
          <w:rFonts w:ascii="Calibri" w:hAnsi="Calibri" w:cstheme="minorHAnsi"/>
        </w:rPr>
        <w:t xml:space="preserve">, </w:t>
      </w:r>
      <w:r w:rsidRPr="008B04CB">
        <w:rPr>
          <w:rFonts w:ascii="Calibri" w:hAnsi="Calibri" w:cstheme="minorHAnsi"/>
        </w:rPr>
        <w:t xml:space="preserve">wykorzystanych w </w:t>
      </w:r>
      <w:r w:rsidR="0019505A" w:rsidRPr="008B04CB">
        <w:rPr>
          <w:rFonts w:ascii="Calibri" w:hAnsi="Calibri" w:cstheme="minorHAnsi"/>
        </w:rPr>
        <w:t>m</w:t>
      </w:r>
      <w:r w:rsidRPr="008B04CB">
        <w:rPr>
          <w:rFonts w:ascii="Calibri" w:hAnsi="Calibri" w:cstheme="minorHAnsi"/>
        </w:rPr>
        <w:t xml:space="preserve">ateriałach promocyjnych, pozostaje do decyzji </w:t>
      </w:r>
      <w:r w:rsidR="0019505A" w:rsidRPr="008B04CB">
        <w:rPr>
          <w:rFonts w:ascii="Calibri" w:hAnsi="Calibri" w:cstheme="minorHAnsi"/>
        </w:rPr>
        <w:t>Organizatora,</w:t>
      </w:r>
      <w:r w:rsidRPr="008B04CB">
        <w:rPr>
          <w:rFonts w:ascii="Calibri" w:hAnsi="Calibri" w:cstheme="minorHAnsi"/>
        </w:rPr>
        <w:t xml:space="preserve"> na co </w:t>
      </w:r>
      <w:r w:rsidR="0019505A" w:rsidRPr="008B04CB">
        <w:rPr>
          <w:rFonts w:ascii="Calibri" w:hAnsi="Calibri" w:cstheme="minorHAnsi"/>
        </w:rPr>
        <w:t>Uczestnik</w:t>
      </w:r>
      <w:r w:rsidRPr="008B04CB">
        <w:rPr>
          <w:rFonts w:ascii="Calibri" w:hAnsi="Calibri" w:cstheme="minorHAnsi"/>
        </w:rPr>
        <w:t xml:space="preserve"> wyraża zgodę. </w:t>
      </w:r>
    </w:p>
    <w:p w14:paraId="3E5AAE02" w14:textId="34851219" w:rsidR="00390478" w:rsidRPr="00577898" w:rsidRDefault="00390478" w:rsidP="00577898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Organizator </w:t>
      </w:r>
      <w:r w:rsidR="00FF26AD" w:rsidRPr="008B04CB">
        <w:rPr>
          <w:rFonts w:ascii="Calibri" w:hAnsi="Calibri" w:cstheme="minorHAnsi"/>
        </w:rPr>
        <w:t xml:space="preserve">ma prawo do korzystania z wizerunku </w:t>
      </w:r>
      <w:r w:rsidRPr="008B04CB">
        <w:rPr>
          <w:rFonts w:ascii="Calibri" w:hAnsi="Calibri" w:cstheme="minorHAnsi"/>
        </w:rPr>
        <w:t>Uczestnika</w:t>
      </w:r>
      <w:r w:rsidR="00577898" w:rsidRPr="00577898">
        <w:rPr>
          <w:rFonts w:ascii="Calibri" w:hAnsi="Calibri" w:cstheme="minorHAnsi"/>
        </w:rPr>
        <w:t xml:space="preserve"> i/lub jego przedstawiciela ustawowego</w:t>
      </w:r>
      <w:r w:rsidR="00FF26AD" w:rsidRPr="00577898">
        <w:rPr>
          <w:rFonts w:ascii="Calibri" w:hAnsi="Calibri" w:cstheme="minorHAnsi"/>
        </w:rPr>
        <w:t xml:space="preserve"> w wybranym przez siebie zakresie zgodnym z celem </w:t>
      </w:r>
      <w:r w:rsidRPr="00577898">
        <w:rPr>
          <w:rFonts w:ascii="Calibri" w:hAnsi="Calibri" w:cstheme="minorHAnsi"/>
        </w:rPr>
        <w:t>Konkursu</w:t>
      </w:r>
      <w:r w:rsidR="00FF26AD" w:rsidRPr="00577898">
        <w:rPr>
          <w:rFonts w:ascii="Calibri" w:hAnsi="Calibri" w:cstheme="minorHAnsi"/>
        </w:rPr>
        <w:t xml:space="preserve">, włączając w to w szczególności publikację w gazetach, czasopismach okresowych, czasopismach okazjonalnych, folderach, publikacjach elektronicznych, stronach www, w portalach społecznościowych, ulotkach i bannerach promujących </w:t>
      </w:r>
      <w:r w:rsidRPr="00577898">
        <w:rPr>
          <w:rFonts w:ascii="Calibri" w:hAnsi="Calibri" w:cstheme="minorHAnsi"/>
        </w:rPr>
        <w:t>Konkurs i działalność Organizatora</w:t>
      </w:r>
      <w:r w:rsidR="00FF26AD" w:rsidRPr="00577898">
        <w:rPr>
          <w:rFonts w:ascii="Calibri" w:hAnsi="Calibri" w:cstheme="minorHAnsi"/>
        </w:rPr>
        <w:t>.</w:t>
      </w:r>
    </w:p>
    <w:p w14:paraId="0FC77051" w14:textId="70140805" w:rsidR="00390478" w:rsidRDefault="00390478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</w:t>
      </w:r>
      <w:r w:rsidR="00FF26AD" w:rsidRPr="008B04CB">
        <w:rPr>
          <w:rFonts w:ascii="Calibri" w:hAnsi="Calibri" w:cstheme="minorHAnsi"/>
        </w:rPr>
        <w:t xml:space="preserve">zobowiązuje się nie korzystać z praw związanych z kontrolą i zatwierdzeniem każdorazowego wykorzystania swojego wizerunku w </w:t>
      </w:r>
      <w:r w:rsidRPr="008B04CB">
        <w:rPr>
          <w:rFonts w:ascii="Calibri" w:hAnsi="Calibri" w:cstheme="minorHAnsi"/>
        </w:rPr>
        <w:t>m</w:t>
      </w:r>
      <w:r w:rsidR="00FF26AD" w:rsidRPr="008B04CB">
        <w:rPr>
          <w:rFonts w:ascii="Calibri" w:hAnsi="Calibri" w:cstheme="minorHAnsi"/>
        </w:rPr>
        <w:t>ateriałach promocyjnych</w:t>
      </w:r>
      <w:r w:rsidRPr="008B04CB">
        <w:rPr>
          <w:rFonts w:ascii="Calibri" w:hAnsi="Calibri" w:cstheme="minorHAnsi"/>
        </w:rPr>
        <w:t xml:space="preserve"> i informacyjnych Organizatora</w:t>
      </w:r>
      <w:r w:rsidR="00FF26AD" w:rsidRPr="008B04CB">
        <w:rPr>
          <w:rFonts w:ascii="Calibri" w:hAnsi="Calibri" w:cstheme="minorHAnsi"/>
        </w:rPr>
        <w:t xml:space="preserve">, także w przypadku wykorzystywania go w celu łączenia z innymi obrazami za pośrednictwem technik cyfrowych. </w:t>
      </w:r>
    </w:p>
    <w:p w14:paraId="6D2F8A76" w14:textId="560D5FA9" w:rsidR="00F657F3" w:rsidRPr="008B04CB" w:rsidRDefault="00F657F3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Uczestnik zobowiązuje się że</w:t>
      </w:r>
      <w:r w:rsidR="00BC6D59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w przypadku cofnięcia zgody na korzystanie z wizerunku pomimo, że korzystanie to jest zgodne z warunkami opisanymi w pkt.9 Regulaminu, po</w:t>
      </w:r>
      <w:r w:rsidR="00BC6D59">
        <w:rPr>
          <w:rFonts w:ascii="Calibri" w:hAnsi="Calibri" w:cstheme="minorHAnsi"/>
        </w:rPr>
        <w:t>kryje wszelkie koszty związane z usunięciem tego wizerunku, w szczególności koszty już wydrukowanych czy opublikowanych materiałów.</w:t>
      </w:r>
    </w:p>
    <w:p w14:paraId="321AAA8D" w14:textId="77777777" w:rsidR="00FF26AD" w:rsidRPr="008B04CB" w:rsidRDefault="00FF26AD" w:rsidP="009F25DE">
      <w:pPr>
        <w:pStyle w:val="Bezodstpw"/>
        <w:spacing w:line="280" w:lineRule="exact"/>
        <w:ind w:left="360"/>
        <w:jc w:val="both"/>
        <w:rPr>
          <w:rFonts w:ascii="Calibri" w:hAnsi="Calibri" w:cstheme="minorHAnsi"/>
        </w:rPr>
      </w:pPr>
    </w:p>
    <w:p w14:paraId="1B9F21FF" w14:textId="3FC99748" w:rsidR="00954D76" w:rsidRPr="00A53571" w:rsidRDefault="003904C7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color w:val="C00000"/>
          <w:sz w:val="22"/>
          <w:szCs w:val="22"/>
        </w:rPr>
      </w:pPr>
      <w:r w:rsidRPr="00A53571">
        <w:rPr>
          <w:rFonts w:ascii="Calibri" w:hAnsi="Calibri" w:cstheme="minorHAnsi"/>
          <w:b/>
          <w:color w:val="C00000"/>
          <w:sz w:val="22"/>
          <w:szCs w:val="22"/>
        </w:rPr>
        <w:t>DANE OSOBOWE</w:t>
      </w:r>
    </w:p>
    <w:p w14:paraId="3955B409" w14:textId="065D349C" w:rsidR="002C1AA5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Zgodnie z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rozporządzeniem Parlamentu Europejskiego i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Rady (UE) 2016/679 w sprawie ochrony osób fizycznych w związku z przetwarzaniem danych osobowych i w sprawie swobodnego przepływu takich danych oraz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uchylenia dyrektywy 95/46/WE (ogólne rozporządzenie o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ochronie danych, dalej RODO)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administratorem danych osobowych Uczestników jest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Organizator.</w:t>
      </w:r>
    </w:p>
    <w:p w14:paraId="6BDB06FB" w14:textId="68BD544C" w:rsidR="001A0F1D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Organizator jednocześnie informuje, że Uczestnicy mają prawo do: </w:t>
      </w:r>
    </w:p>
    <w:p w14:paraId="727C42EA" w14:textId="77777777" w:rsidR="001A0F1D" w:rsidRPr="008B04CB" w:rsidRDefault="002C1AA5" w:rsidP="00CE2250">
      <w:pPr>
        <w:pStyle w:val="Akapitzlist"/>
        <w:numPr>
          <w:ilvl w:val="0"/>
          <w:numId w:val="39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 sprostowania swoich danych, </w:t>
      </w:r>
    </w:p>
    <w:p w14:paraId="6A97C363" w14:textId="77777777" w:rsidR="001A0F1D" w:rsidRPr="008B04CB" w:rsidRDefault="002C1AA5" w:rsidP="00CE2250">
      <w:pPr>
        <w:pStyle w:val="Akapitzlist"/>
        <w:numPr>
          <w:ilvl w:val="0"/>
          <w:numId w:val="39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 usunięcia bezpodstawnie przetwarzanych danych lub umieszczonych w serwisach społecznościowych na profilu Organizatora; </w:t>
      </w:r>
    </w:p>
    <w:p w14:paraId="3CEDF941" w14:textId="77777777" w:rsidR="001A0F1D" w:rsidRPr="008B04CB" w:rsidRDefault="002C1AA5" w:rsidP="00CE2250">
      <w:pPr>
        <w:pStyle w:val="Akapitzlist"/>
        <w:numPr>
          <w:ilvl w:val="0"/>
          <w:numId w:val="39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ograniczenia przetwarzania swoich danych (wstrzymania dokonywania czynności na Twoich danych lub nieusuwania danych –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stosownie do 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złożonego wniosku); </w:t>
      </w:r>
    </w:p>
    <w:p w14:paraId="0B9DB42C" w14:textId="2B990C3B" w:rsidR="001A0F1D" w:rsidRPr="008B04CB" w:rsidRDefault="002C1AA5" w:rsidP="00CE2250">
      <w:pPr>
        <w:pStyle w:val="Akapitzlist"/>
        <w:numPr>
          <w:ilvl w:val="0"/>
          <w:numId w:val="39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dostępu do swoich danych, to jest do informacji o przetwarzanych przez Organizatora danych lub do otrzymania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kopii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tych danych</w:t>
      </w:r>
      <w:r w:rsidR="002F3DAF">
        <w:rPr>
          <w:rFonts w:ascii="Calibri" w:eastAsia="Times New Roman" w:hAnsi="Calibri" w:cstheme="minorHAnsi"/>
          <w:lang w:eastAsia="pl-PL"/>
        </w:rPr>
        <w:t>;</w:t>
      </w:r>
    </w:p>
    <w:p w14:paraId="3C2E5EEA" w14:textId="3F9324D1" w:rsidR="002C1AA5" w:rsidRPr="008B04CB" w:rsidRDefault="002C1AA5" w:rsidP="00CE2250">
      <w:pPr>
        <w:pStyle w:val="Akapitzlist"/>
        <w:numPr>
          <w:ilvl w:val="0"/>
          <w:numId w:val="39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przeniesienia danych do innego administratora danych w zakresie określonym w art. 20 RODO). </w:t>
      </w:r>
    </w:p>
    <w:p w14:paraId="183497B6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Uczestnik ma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prawo wnieść skargę do Prezesa Urzędu Ochrony Danych Osobowych)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w związku z naruszeniem ochrony danych osobowych.</w:t>
      </w:r>
    </w:p>
    <w:p w14:paraId="719700A6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Podanie danych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przez Uczestnika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jest dobrowolne, jednak niezbędne w celu wzięcia udziału w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Konkursie. </w:t>
      </w:r>
    </w:p>
    <w:p w14:paraId="0C23E784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Uczestnik ma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prawo do cofnięcia udzielonych zgód dotyczących przetwarzania danych osobowych. Wycofanie danej zgody nie wpływa na prawo Organizatora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do przetwarzania danych w celu opisanym w tej zgodzie do chwili jej cofnięcia.</w:t>
      </w:r>
    </w:p>
    <w:p w14:paraId="44EA94ED" w14:textId="053EEA5C" w:rsidR="002C1AA5" w:rsidRPr="00DA1CE9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DA1CE9">
        <w:rPr>
          <w:rFonts w:ascii="Calibri" w:eastAsia="Times New Roman" w:hAnsi="Calibri" w:cstheme="minorHAnsi"/>
          <w:lang w:eastAsia="pl-PL"/>
        </w:rPr>
        <w:t>Szczegółowe informacje dotyczące przetwarzania danych osobowych znajdują się w „Informacji</w:t>
      </w:r>
      <w:r w:rsidR="00005EFF" w:rsidRPr="00DA1CE9">
        <w:rPr>
          <w:rFonts w:ascii="Calibri" w:eastAsia="Times New Roman" w:hAnsi="Calibri" w:cstheme="minorHAnsi"/>
          <w:lang w:eastAsia="pl-PL"/>
        </w:rPr>
        <w:t xml:space="preserve"> </w:t>
      </w:r>
      <w:r w:rsidRPr="00DA1CE9">
        <w:rPr>
          <w:rFonts w:ascii="Calibri" w:eastAsia="Times New Roman" w:hAnsi="Calibri" w:cstheme="minorHAnsi"/>
          <w:lang w:eastAsia="pl-PL"/>
        </w:rPr>
        <w:t>dotyczącej</w:t>
      </w:r>
      <w:r w:rsidR="00005EFF" w:rsidRPr="00DA1CE9">
        <w:rPr>
          <w:rFonts w:ascii="Calibri" w:eastAsia="Times New Roman" w:hAnsi="Calibri" w:cstheme="minorHAnsi"/>
          <w:lang w:eastAsia="pl-PL"/>
        </w:rPr>
        <w:t xml:space="preserve"> </w:t>
      </w:r>
      <w:r w:rsidRPr="00DA1CE9">
        <w:rPr>
          <w:rFonts w:ascii="Calibri" w:eastAsia="Times New Roman" w:hAnsi="Calibri" w:cstheme="minorHAnsi"/>
          <w:lang w:eastAsia="pl-PL"/>
        </w:rPr>
        <w:t>przetwarzania danych osobowych”, stanowiącej</w:t>
      </w:r>
      <w:r w:rsidR="00005EFF" w:rsidRPr="00DA1CE9">
        <w:rPr>
          <w:rFonts w:ascii="Calibri" w:eastAsia="Times New Roman" w:hAnsi="Calibri" w:cstheme="minorHAnsi"/>
          <w:lang w:eastAsia="pl-PL"/>
        </w:rPr>
        <w:t xml:space="preserve"> </w:t>
      </w:r>
      <w:r w:rsidRPr="00DA1CE9">
        <w:rPr>
          <w:rFonts w:ascii="Calibri" w:eastAsia="Times New Roman" w:hAnsi="Calibri" w:cstheme="minorHAnsi"/>
          <w:lang w:eastAsia="pl-PL"/>
        </w:rPr>
        <w:t>pkt 3</w:t>
      </w:r>
      <w:r w:rsidR="00005EFF" w:rsidRPr="00DA1CE9">
        <w:rPr>
          <w:rFonts w:ascii="Calibri" w:eastAsia="Times New Roman" w:hAnsi="Calibri" w:cstheme="minorHAnsi"/>
          <w:lang w:eastAsia="pl-PL"/>
        </w:rPr>
        <w:t xml:space="preserve"> </w:t>
      </w:r>
      <w:r w:rsidRPr="00DA1CE9">
        <w:rPr>
          <w:rFonts w:ascii="Calibri" w:eastAsia="Times New Roman" w:hAnsi="Calibri" w:cstheme="minorHAnsi"/>
          <w:lang w:eastAsia="pl-PL"/>
        </w:rPr>
        <w:t>Zgłoszeni</w:t>
      </w:r>
      <w:r w:rsidR="00005EFF" w:rsidRPr="00DA1CE9">
        <w:rPr>
          <w:rFonts w:ascii="Calibri" w:eastAsia="Times New Roman" w:hAnsi="Calibri" w:cstheme="minorHAnsi"/>
          <w:lang w:eastAsia="pl-PL"/>
        </w:rPr>
        <w:t>a Konkursowego</w:t>
      </w:r>
      <w:r w:rsidRPr="00DA1CE9">
        <w:rPr>
          <w:rFonts w:ascii="Calibri" w:eastAsia="Times New Roman" w:hAnsi="Calibri" w:cstheme="minorHAnsi"/>
          <w:lang w:eastAsia="pl-PL"/>
        </w:rPr>
        <w:t>.</w:t>
      </w:r>
    </w:p>
    <w:p w14:paraId="096C6E95" w14:textId="77777777" w:rsidR="00005EFF" w:rsidRPr="0084004E" w:rsidRDefault="00005EFF" w:rsidP="009F25DE">
      <w:pPr>
        <w:spacing w:after="0" w:line="280" w:lineRule="exact"/>
        <w:rPr>
          <w:rFonts w:ascii="Calibri" w:eastAsia="Times New Roman" w:hAnsi="Calibri" w:cstheme="minorHAnsi"/>
          <w:color w:val="FF0000"/>
          <w:lang w:eastAsia="pl-PL"/>
        </w:rPr>
      </w:pPr>
    </w:p>
    <w:p w14:paraId="5DC889D8" w14:textId="5CF11BFF" w:rsidR="002C1AA5" w:rsidRPr="00E91F86" w:rsidRDefault="001A6618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eastAsia="Times New Roman" w:hAnsi="Calibri" w:cstheme="minorHAnsi"/>
          <w:b/>
          <w:color w:val="C00000"/>
          <w:sz w:val="22"/>
          <w:szCs w:val="22"/>
          <w:lang w:eastAsia="pl-PL"/>
        </w:rPr>
      </w:pPr>
      <w:r w:rsidRPr="00E91F86">
        <w:rPr>
          <w:rFonts w:ascii="Calibri" w:eastAsia="Times New Roman" w:hAnsi="Calibri" w:cstheme="minorHAnsi"/>
          <w:b/>
          <w:color w:val="C00000"/>
          <w:sz w:val="22"/>
          <w:szCs w:val="22"/>
          <w:lang w:eastAsia="pl-PL"/>
        </w:rPr>
        <w:t xml:space="preserve"> POSTANOWIENIA KOŃCOWE</w:t>
      </w:r>
    </w:p>
    <w:p w14:paraId="17D1E8D4" w14:textId="768597AF" w:rsidR="009F25DE" w:rsidRPr="008B04CB" w:rsidRDefault="009F25D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hAnsi="Calibri" w:cstheme="minorHAnsi"/>
        </w:rPr>
        <w:t>Ilekroć w Regulaminie jest mowa o złożeniu oświadczenia przez Uczestnika, rozumie się przez to oświadczenie złożone w imieniu Uczestnika przez jego rodziców lub opiekuna prawnego</w:t>
      </w:r>
      <w:r w:rsidR="002F3DAF">
        <w:rPr>
          <w:rFonts w:ascii="Calibri" w:hAnsi="Calibri"/>
        </w:rPr>
        <w:t>, chyba, że Uczestnik ma ukończone 18 lat – wówczas oświadczenie jest składane przez samego Uczestnika</w:t>
      </w:r>
      <w:r w:rsidRPr="008B04CB">
        <w:rPr>
          <w:rFonts w:ascii="Calibri" w:hAnsi="Calibri" w:cstheme="minorHAnsi"/>
        </w:rPr>
        <w:t>.</w:t>
      </w:r>
    </w:p>
    <w:p w14:paraId="594945EA" w14:textId="77777777" w:rsidR="009F25DE" w:rsidRPr="008B04CB" w:rsidRDefault="009F25D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Sytuacje nieobjęte niniejszym regulaminem rozstrzyga Organizator Konkursu.</w:t>
      </w:r>
    </w:p>
    <w:p w14:paraId="7F8EA167" w14:textId="2721B1D0" w:rsidR="009E7497" w:rsidRPr="009E7497" w:rsidRDefault="009E7497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t>Regulamin zostanie wywieszony przy portierni (wejście główne).</w:t>
      </w:r>
    </w:p>
    <w:p w14:paraId="26643FDB" w14:textId="77777777" w:rsidR="009E7497" w:rsidRPr="009E7497" w:rsidRDefault="009E7497" w:rsidP="009E7497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lastRenderedPageBreak/>
        <w:t xml:space="preserve">Organizator zastrzega sobie prawo do zmiany Regulaminu, przy czym taka zmiana nie będzie naruszała praw nabytych przez Uczestników. O wszelkich zmianach Regulaminu Organizator będzie informował na stronie internetowej </w:t>
      </w:r>
      <w:hyperlink r:id="rId11" w:history="1">
        <w:r w:rsidRPr="00942F70">
          <w:rPr>
            <w:rStyle w:val="Hipercze"/>
          </w:rPr>
          <w:t>www.mega-nysa.pl</w:t>
        </w:r>
      </w:hyperlink>
      <w:r>
        <w:t xml:space="preserve">. </w:t>
      </w:r>
    </w:p>
    <w:p w14:paraId="52AF33D4" w14:textId="77777777" w:rsidR="009E7497" w:rsidRPr="00741E3C" w:rsidRDefault="009E7497" w:rsidP="009E7497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20DA9405" w14:textId="0BA114F4" w:rsidR="009F25DE" w:rsidRPr="008B04CB" w:rsidRDefault="002C1D1D" w:rsidP="00741E3C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color w:val="BF8F00" w:themeColor="accent4" w:themeShade="BF"/>
        </w:rPr>
        <w:t xml:space="preserve"> </w:t>
      </w:r>
    </w:p>
    <w:p w14:paraId="23842843" w14:textId="4D3735F4" w:rsidR="0061740D" w:rsidRDefault="0061740D" w:rsidP="0061740D">
      <w:pPr>
        <w:spacing w:line="360" w:lineRule="auto"/>
        <w:rPr>
          <w:rFonts w:ascii="Calibri" w:hAnsi="Calibri" w:cstheme="minorHAnsi"/>
        </w:rPr>
      </w:pPr>
    </w:p>
    <w:p w14:paraId="42F342B0" w14:textId="09522FCF" w:rsidR="00B754E7" w:rsidRDefault="00B754E7" w:rsidP="0061740D">
      <w:pPr>
        <w:spacing w:line="360" w:lineRule="auto"/>
        <w:rPr>
          <w:rFonts w:ascii="Calibri" w:hAnsi="Calibri" w:cstheme="minorHAnsi"/>
        </w:rPr>
      </w:pPr>
    </w:p>
    <w:sectPr w:rsidR="00B7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D350" w14:textId="77777777" w:rsidR="003858DF" w:rsidRDefault="003858DF" w:rsidP="0061740D">
      <w:pPr>
        <w:spacing w:after="0" w:line="240" w:lineRule="auto"/>
      </w:pPr>
      <w:r>
        <w:separator/>
      </w:r>
    </w:p>
  </w:endnote>
  <w:endnote w:type="continuationSeparator" w:id="0">
    <w:p w14:paraId="140D5602" w14:textId="77777777" w:rsidR="003858DF" w:rsidRDefault="003858DF" w:rsidP="0061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 Tech Pro">
    <w:altName w:val="Calibri"/>
    <w:charset w:val="EE"/>
    <w:family w:val="swiss"/>
    <w:pitch w:val="variable"/>
    <w:sig w:usb0="A00000AF" w:usb1="5000205B" w:usb2="00000000" w:usb3="00000000" w:csb0="0000009B" w:csb1="00000000"/>
  </w:font>
  <w:font w:name="Neo Tech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738E" w14:textId="77777777" w:rsidR="003858DF" w:rsidRDefault="003858DF" w:rsidP="0061740D">
      <w:pPr>
        <w:spacing w:after="0" w:line="240" w:lineRule="auto"/>
      </w:pPr>
      <w:r>
        <w:separator/>
      </w:r>
    </w:p>
  </w:footnote>
  <w:footnote w:type="continuationSeparator" w:id="0">
    <w:p w14:paraId="120C502E" w14:textId="77777777" w:rsidR="003858DF" w:rsidRDefault="003858DF" w:rsidP="0061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F8"/>
    <w:multiLevelType w:val="hybridMultilevel"/>
    <w:tmpl w:val="DEDAD3D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825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64D"/>
    <w:multiLevelType w:val="hybridMultilevel"/>
    <w:tmpl w:val="6AC0DF62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852"/>
    <w:multiLevelType w:val="hybridMultilevel"/>
    <w:tmpl w:val="D86A10D0"/>
    <w:lvl w:ilvl="0" w:tplc="E604A3F4">
      <w:start w:val="1"/>
      <w:numFmt w:val="decimal"/>
      <w:lvlText w:val="%1."/>
      <w:lvlJc w:val="left"/>
      <w:pPr>
        <w:ind w:left="283" w:hanging="283"/>
      </w:pPr>
      <w:rPr>
        <w:rFonts w:asciiTheme="minorHAnsi" w:eastAsia="Arial Narrow" w:hAnsiTheme="minorHAnsi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4366"/>
    <w:multiLevelType w:val="hybridMultilevel"/>
    <w:tmpl w:val="A2BA238A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627E"/>
    <w:multiLevelType w:val="hybridMultilevel"/>
    <w:tmpl w:val="8B66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2D6"/>
    <w:multiLevelType w:val="hybridMultilevel"/>
    <w:tmpl w:val="2C725D8A"/>
    <w:lvl w:ilvl="0" w:tplc="FF947E20">
      <w:start w:val="1"/>
      <w:numFmt w:val="decimal"/>
      <w:lvlText w:val="%1."/>
      <w:lvlJc w:val="left"/>
      <w:pPr>
        <w:ind w:left="283" w:hanging="283"/>
      </w:pPr>
      <w:rPr>
        <w:rFonts w:asciiTheme="minorHAnsi" w:eastAsia="Arial Narrow" w:hAnsiTheme="minorHAnsi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47A90">
      <w:start w:val="1"/>
      <w:numFmt w:val="lowerLetter"/>
      <w:lvlText w:val="%2."/>
      <w:lvlJc w:val="left"/>
      <w:pPr>
        <w:ind w:left="283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A09AE">
      <w:start w:val="1"/>
      <w:numFmt w:val="lowerRoman"/>
      <w:lvlText w:val="%3."/>
      <w:lvlJc w:val="left"/>
      <w:pPr>
        <w:ind w:left="100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8AD52">
      <w:start w:val="1"/>
      <w:numFmt w:val="decimal"/>
      <w:lvlText w:val="%4."/>
      <w:lvlJc w:val="left"/>
      <w:pPr>
        <w:ind w:left="172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A742">
      <w:start w:val="1"/>
      <w:numFmt w:val="lowerLetter"/>
      <w:lvlText w:val="%5."/>
      <w:lvlJc w:val="left"/>
      <w:pPr>
        <w:ind w:left="244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A7BA0">
      <w:start w:val="1"/>
      <w:numFmt w:val="lowerRoman"/>
      <w:lvlText w:val="%6."/>
      <w:lvlJc w:val="left"/>
      <w:pPr>
        <w:ind w:left="316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82F82">
      <w:start w:val="1"/>
      <w:numFmt w:val="decimal"/>
      <w:lvlText w:val="%7."/>
      <w:lvlJc w:val="left"/>
      <w:pPr>
        <w:ind w:left="388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8D592">
      <w:start w:val="1"/>
      <w:numFmt w:val="lowerLetter"/>
      <w:lvlText w:val="%8."/>
      <w:lvlJc w:val="left"/>
      <w:pPr>
        <w:ind w:left="460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E27F8">
      <w:start w:val="1"/>
      <w:numFmt w:val="lowerRoman"/>
      <w:lvlText w:val="%9."/>
      <w:lvlJc w:val="left"/>
      <w:pPr>
        <w:ind w:left="532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207795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535"/>
    <w:multiLevelType w:val="hybridMultilevel"/>
    <w:tmpl w:val="A2BA238A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7C1"/>
    <w:multiLevelType w:val="hybridMultilevel"/>
    <w:tmpl w:val="D16C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3DBE"/>
    <w:multiLevelType w:val="hybridMultilevel"/>
    <w:tmpl w:val="4A24C5D0"/>
    <w:lvl w:ilvl="0" w:tplc="5B787A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718888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A20F9"/>
    <w:multiLevelType w:val="hybridMultilevel"/>
    <w:tmpl w:val="6FF0E3E8"/>
    <w:styleLink w:val="Zaimportowanystyl13"/>
    <w:lvl w:ilvl="0" w:tplc="F530C702">
      <w:start w:val="1"/>
      <w:numFmt w:val="decimal"/>
      <w:lvlText w:val="%1."/>
      <w:lvlJc w:val="left"/>
      <w:pPr>
        <w:ind w:left="709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ED87E">
      <w:start w:val="1"/>
      <w:numFmt w:val="lowerLetter"/>
      <w:lvlText w:val="%2."/>
      <w:lvlJc w:val="left"/>
      <w:pPr>
        <w:ind w:left="709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8FEBA">
      <w:start w:val="1"/>
      <w:numFmt w:val="lowerRoman"/>
      <w:lvlText w:val="%3."/>
      <w:lvlJc w:val="left"/>
      <w:pPr>
        <w:ind w:left="143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21DA4">
      <w:start w:val="1"/>
      <w:numFmt w:val="decimal"/>
      <w:lvlText w:val="%4."/>
      <w:lvlJc w:val="left"/>
      <w:pPr>
        <w:ind w:left="215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6D388">
      <w:start w:val="1"/>
      <w:numFmt w:val="lowerLetter"/>
      <w:lvlText w:val="%5."/>
      <w:lvlJc w:val="left"/>
      <w:pPr>
        <w:ind w:left="287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0E1CA">
      <w:start w:val="1"/>
      <w:numFmt w:val="lowerRoman"/>
      <w:lvlText w:val="%6."/>
      <w:lvlJc w:val="left"/>
      <w:pPr>
        <w:ind w:left="359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CE9B8">
      <w:start w:val="1"/>
      <w:numFmt w:val="decimal"/>
      <w:lvlText w:val="%7."/>
      <w:lvlJc w:val="left"/>
      <w:pPr>
        <w:ind w:left="431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CE3F0">
      <w:start w:val="1"/>
      <w:numFmt w:val="lowerLetter"/>
      <w:lvlText w:val="%8."/>
      <w:lvlJc w:val="left"/>
      <w:pPr>
        <w:ind w:left="503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8386C">
      <w:start w:val="1"/>
      <w:numFmt w:val="lowerRoman"/>
      <w:lvlText w:val="%9."/>
      <w:lvlJc w:val="left"/>
      <w:pPr>
        <w:ind w:left="575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EF69DC"/>
    <w:multiLevelType w:val="hybridMultilevel"/>
    <w:tmpl w:val="36B2A71E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3A5E84"/>
    <w:multiLevelType w:val="hybridMultilevel"/>
    <w:tmpl w:val="6CDE0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1138B"/>
    <w:multiLevelType w:val="hybridMultilevel"/>
    <w:tmpl w:val="6FF0E3E8"/>
    <w:numStyleLink w:val="Zaimportowanystyl13"/>
  </w:abstractNum>
  <w:abstractNum w:abstractNumId="16" w15:restartNumberingAfterBreak="0">
    <w:nsid w:val="333E7C47"/>
    <w:multiLevelType w:val="hybridMultilevel"/>
    <w:tmpl w:val="18361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13B7"/>
    <w:multiLevelType w:val="hybridMultilevel"/>
    <w:tmpl w:val="F66ACB4C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6C09"/>
    <w:multiLevelType w:val="hybridMultilevel"/>
    <w:tmpl w:val="3ED25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214D7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E44"/>
    <w:multiLevelType w:val="multilevel"/>
    <w:tmpl w:val="CE36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AD6C14"/>
    <w:multiLevelType w:val="hybridMultilevel"/>
    <w:tmpl w:val="FF84F79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22960"/>
    <w:multiLevelType w:val="multilevel"/>
    <w:tmpl w:val="BBF65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70654FF"/>
    <w:multiLevelType w:val="hybridMultilevel"/>
    <w:tmpl w:val="ADB68F2E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3482"/>
    <w:multiLevelType w:val="hybridMultilevel"/>
    <w:tmpl w:val="446AE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780F"/>
    <w:multiLevelType w:val="multilevel"/>
    <w:tmpl w:val="7196228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0A4F6C"/>
    <w:multiLevelType w:val="hybridMultilevel"/>
    <w:tmpl w:val="CAA0F552"/>
    <w:lvl w:ilvl="0" w:tplc="E12A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942F0"/>
    <w:multiLevelType w:val="hybridMultilevel"/>
    <w:tmpl w:val="43AC7232"/>
    <w:lvl w:ilvl="0" w:tplc="AC6A0CE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597C"/>
    <w:multiLevelType w:val="hybridMultilevel"/>
    <w:tmpl w:val="76FC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E7565"/>
    <w:multiLevelType w:val="hybridMultilevel"/>
    <w:tmpl w:val="78C20C38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A34EF"/>
    <w:multiLevelType w:val="hybridMultilevel"/>
    <w:tmpl w:val="0B1469F2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F3190"/>
    <w:multiLevelType w:val="hybridMultilevel"/>
    <w:tmpl w:val="1AF47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83323"/>
    <w:multiLevelType w:val="hybridMultilevel"/>
    <w:tmpl w:val="F268457C"/>
    <w:lvl w:ilvl="0" w:tplc="57188884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7DFC"/>
    <w:multiLevelType w:val="hybridMultilevel"/>
    <w:tmpl w:val="0136B05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1151F5"/>
    <w:multiLevelType w:val="hybridMultilevel"/>
    <w:tmpl w:val="CC4E455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0005"/>
    <w:multiLevelType w:val="hybridMultilevel"/>
    <w:tmpl w:val="BFF2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711"/>
    <w:multiLevelType w:val="hybridMultilevel"/>
    <w:tmpl w:val="B3B00046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E91518"/>
    <w:multiLevelType w:val="hybridMultilevel"/>
    <w:tmpl w:val="E0D8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0"/>
  </w:num>
  <w:num w:numId="4">
    <w:abstractNumId w:val="16"/>
  </w:num>
  <w:num w:numId="5">
    <w:abstractNumId w:val="17"/>
  </w:num>
  <w:num w:numId="6">
    <w:abstractNumId w:val="29"/>
  </w:num>
  <w:num w:numId="7">
    <w:abstractNumId w:val="37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11"/>
  </w:num>
  <w:num w:numId="13">
    <w:abstractNumId w:val="15"/>
    <w:lvlOverride w:ilvl="0">
      <w:lvl w:ilvl="0" w:tplc="2B42D030">
        <w:start w:val="1"/>
        <w:numFmt w:val="decimal"/>
        <w:lvlText w:val="%1."/>
        <w:lvlJc w:val="left"/>
        <w:pPr>
          <w:ind w:left="283" w:hanging="283"/>
        </w:pPr>
        <w:rPr>
          <w:rFonts w:asciiTheme="minorHAnsi" w:eastAsia="Arial Narrow" w:hAnsiTheme="minorHAnsi" w:cs="Arial Narrow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14">
    <w:abstractNumId w:val="34"/>
  </w:num>
  <w:num w:numId="15">
    <w:abstractNumId w:val="12"/>
  </w:num>
  <w:num w:numId="16">
    <w:abstractNumId w:val="6"/>
  </w:num>
  <w:num w:numId="17">
    <w:abstractNumId w:val="35"/>
  </w:num>
  <w:num w:numId="18">
    <w:abstractNumId w:val="39"/>
  </w:num>
  <w:num w:numId="19">
    <w:abstractNumId w:val="36"/>
  </w:num>
  <w:num w:numId="20">
    <w:abstractNumId w:val="22"/>
  </w:num>
  <w:num w:numId="21">
    <w:abstractNumId w:val="20"/>
  </w:num>
  <w:num w:numId="22">
    <w:abstractNumId w:val="7"/>
  </w:num>
  <w:num w:numId="23">
    <w:abstractNumId w:val="1"/>
  </w:num>
  <w:num w:numId="24">
    <w:abstractNumId w:val="3"/>
  </w:num>
  <w:num w:numId="25">
    <w:abstractNumId w:val="27"/>
  </w:num>
  <w:num w:numId="26">
    <w:abstractNumId w:val="38"/>
  </w:num>
  <w:num w:numId="27">
    <w:abstractNumId w:val="21"/>
  </w:num>
  <w:num w:numId="28">
    <w:abstractNumId w:val="5"/>
  </w:num>
  <w:num w:numId="29">
    <w:abstractNumId w:val="31"/>
  </w:num>
  <w:num w:numId="30">
    <w:abstractNumId w:val="33"/>
  </w:num>
  <w:num w:numId="31">
    <w:abstractNumId w:val="25"/>
  </w:num>
  <w:num w:numId="32">
    <w:abstractNumId w:val="8"/>
  </w:num>
  <w:num w:numId="33">
    <w:abstractNumId w:val="28"/>
  </w:num>
  <w:num w:numId="34">
    <w:abstractNumId w:val="4"/>
  </w:num>
  <w:num w:numId="35">
    <w:abstractNumId w:val="2"/>
  </w:num>
  <w:num w:numId="36">
    <w:abstractNumId w:val="32"/>
  </w:num>
  <w:num w:numId="37">
    <w:abstractNumId w:val="23"/>
  </w:num>
  <w:num w:numId="38">
    <w:abstractNumId w:val="0"/>
  </w:num>
  <w:num w:numId="39">
    <w:abstractNumId w:val="18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DB"/>
    <w:rsid w:val="00005EFF"/>
    <w:rsid w:val="00007C64"/>
    <w:rsid w:val="000716DF"/>
    <w:rsid w:val="00074FB8"/>
    <w:rsid w:val="00075112"/>
    <w:rsid w:val="00077EAC"/>
    <w:rsid w:val="00091F0E"/>
    <w:rsid w:val="000A75E7"/>
    <w:rsid w:val="000B756E"/>
    <w:rsid w:val="000D0458"/>
    <w:rsid w:val="000E3AC0"/>
    <w:rsid w:val="000E50D8"/>
    <w:rsid w:val="000E7618"/>
    <w:rsid w:val="001008C2"/>
    <w:rsid w:val="00103973"/>
    <w:rsid w:val="00112294"/>
    <w:rsid w:val="00115CF0"/>
    <w:rsid w:val="00121655"/>
    <w:rsid w:val="00122284"/>
    <w:rsid w:val="001225A4"/>
    <w:rsid w:val="00167954"/>
    <w:rsid w:val="00176F84"/>
    <w:rsid w:val="0019505A"/>
    <w:rsid w:val="001A0F1D"/>
    <w:rsid w:val="001A19F1"/>
    <w:rsid w:val="001A1EDF"/>
    <w:rsid w:val="001A2C6F"/>
    <w:rsid w:val="001A4660"/>
    <w:rsid w:val="001A6618"/>
    <w:rsid w:val="001C1A3B"/>
    <w:rsid w:val="001C6DB5"/>
    <w:rsid w:val="001E3D48"/>
    <w:rsid w:val="001F36B1"/>
    <w:rsid w:val="002060E0"/>
    <w:rsid w:val="002067DB"/>
    <w:rsid w:val="002116B9"/>
    <w:rsid w:val="00211BA8"/>
    <w:rsid w:val="002125C7"/>
    <w:rsid w:val="00227B2C"/>
    <w:rsid w:val="0024179B"/>
    <w:rsid w:val="00242095"/>
    <w:rsid w:val="00273762"/>
    <w:rsid w:val="00273D5A"/>
    <w:rsid w:val="00274B5F"/>
    <w:rsid w:val="0028217D"/>
    <w:rsid w:val="00293D0F"/>
    <w:rsid w:val="002A598C"/>
    <w:rsid w:val="002A78DB"/>
    <w:rsid w:val="002B22D3"/>
    <w:rsid w:val="002B28A6"/>
    <w:rsid w:val="002B3405"/>
    <w:rsid w:val="002C1AA5"/>
    <w:rsid w:val="002C1D1D"/>
    <w:rsid w:val="002C258F"/>
    <w:rsid w:val="002C351D"/>
    <w:rsid w:val="002C56C3"/>
    <w:rsid w:val="002E1EAD"/>
    <w:rsid w:val="002E64D2"/>
    <w:rsid w:val="002F3DAF"/>
    <w:rsid w:val="002F4424"/>
    <w:rsid w:val="002F634E"/>
    <w:rsid w:val="00304D56"/>
    <w:rsid w:val="003278C3"/>
    <w:rsid w:val="0033327D"/>
    <w:rsid w:val="00340603"/>
    <w:rsid w:val="0034735B"/>
    <w:rsid w:val="00347CA9"/>
    <w:rsid w:val="00353A9C"/>
    <w:rsid w:val="00360D59"/>
    <w:rsid w:val="00362F58"/>
    <w:rsid w:val="003725EF"/>
    <w:rsid w:val="003813D6"/>
    <w:rsid w:val="003858DF"/>
    <w:rsid w:val="00390478"/>
    <w:rsid w:val="003904C7"/>
    <w:rsid w:val="00392B39"/>
    <w:rsid w:val="00393B9B"/>
    <w:rsid w:val="003946DA"/>
    <w:rsid w:val="00395385"/>
    <w:rsid w:val="003A5D36"/>
    <w:rsid w:val="003C373D"/>
    <w:rsid w:val="003D0C74"/>
    <w:rsid w:val="003D715E"/>
    <w:rsid w:val="003E354C"/>
    <w:rsid w:val="003E5DAE"/>
    <w:rsid w:val="003E6B0B"/>
    <w:rsid w:val="003F0940"/>
    <w:rsid w:val="003F67AF"/>
    <w:rsid w:val="00404EC2"/>
    <w:rsid w:val="00406F1F"/>
    <w:rsid w:val="004102A7"/>
    <w:rsid w:val="00413465"/>
    <w:rsid w:val="0041679A"/>
    <w:rsid w:val="00417A91"/>
    <w:rsid w:val="00427BDA"/>
    <w:rsid w:val="004667ED"/>
    <w:rsid w:val="00470D07"/>
    <w:rsid w:val="00476BDD"/>
    <w:rsid w:val="004813D6"/>
    <w:rsid w:val="00482936"/>
    <w:rsid w:val="00484844"/>
    <w:rsid w:val="0048688A"/>
    <w:rsid w:val="004A13B1"/>
    <w:rsid w:val="004A1DF2"/>
    <w:rsid w:val="004B6531"/>
    <w:rsid w:val="004D127B"/>
    <w:rsid w:val="004D2AC6"/>
    <w:rsid w:val="004E1F99"/>
    <w:rsid w:val="004F41CF"/>
    <w:rsid w:val="00504F12"/>
    <w:rsid w:val="00507EB6"/>
    <w:rsid w:val="00524DEA"/>
    <w:rsid w:val="00532723"/>
    <w:rsid w:val="00543C2E"/>
    <w:rsid w:val="00545A46"/>
    <w:rsid w:val="00546FAE"/>
    <w:rsid w:val="00561180"/>
    <w:rsid w:val="005753E3"/>
    <w:rsid w:val="00577898"/>
    <w:rsid w:val="005812C9"/>
    <w:rsid w:val="00581870"/>
    <w:rsid w:val="005B6E53"/>
    <w:rsid w:val="005C565E"/>
    <w:rsid w:val="005C5C7C"/>
    <w:rsid w:val="005E606D"/>
    <w:rsid w:val="00603756"/>
    <w:rsid w:val="0061740D"/>
    <w:rsid w:val="00620CED"/>
    <w:rsid w:val="00621094"/>
    <w:rsid w:val="00624728"/>
    <w:rsid w:val="0063481F"/>
    <w:rsid w:val="00637EFF"/>
    <w:rsid w:val="00644170"/>
    <w:rsid w:val="00646561"/>
    <w:rsid w:val="00650BC5"/>
    <w:rsid w:val="00650D9B"/>
    <w:rsid w:val="00660B9A"/>
    <w:rsid w:val="00663AFC"/>
    <w:rsid w:val="00664A8D"/>
    <w:rsid w:val="00667A50"/>
    <w:rsid w:val="00667F60"/>
    <w:rsid w:val="0067105B"/>
    <w:rsid w:val="0068206C"/>
    <w:rsid w:val="00687E22"/>
    <w:rsid w:val="006930C7"/>
    <w:rsid w:val="006A3088"/>
    <w:rsid w:val="006A3AD7"/>
    <w:rsid w:val="006C33E3"/>
    <w:rsid w:val="006D5D23"/>
    <w:rsid w:val="006D7475"/>
    <w:rsid w:val="006E22B5"/>
    <w:rsid w:val="006E55CD"/>
    <w:rsid w:val="006F4F80"/>
    <w:rsid w:val="006F597C"/>
    <w:rsid w:val="006F7390"/>
    <w:rsid w:val="006F7968"/>
    <w:rsid w:val="00701EDE"/>
    <w:rsid w:val="00703ECA"/>
    <w:rsid w:val="00713823"/>
    <w:rsid w:val="00715B65"/>
    <w:rsid w:val="00717D70"/>
    <w:rsid w:val="00721F35"/>
    <w:rsid w:val="00727CC1"/>
    <w:rsid w:val="0073442B"/>
    <w:rsid w:val="007407B0"/>
    <w:rsid w:val="00741E3C"/>
    <w:rsid w:val="00746E85"/>
    <w:rsid w:val="007609D2"/>
    <w:rsid w:val="007630BE"/>
    <w:rsid w:val="007741C9"/>
    <w:rsid w:val="0078268A"/>
    <w:rsid w:val="00782F2E"/>
    <w:rsid w:val="00786EAD"/>
    <w:rsid w:val="00792941"/>
    <w:rsid w:val="007A3073"/>
    <w:rsid w:val="007B22E6"/>
    <w:rsid w:val="007C5E33"/>
    <w:rsid w:val="007D1DF4"/>
    <w:rsid w:val="007D6905"/>
    <w:rsid w:val="007F0417"/>
    <w:rsid w:val="007F4CDD"/>
    <w:rsid w:val="00805DE7"/>
    <w:rsid w:val="00807DEE"/>
    <w:rsid w:val="00812AC1"/>
    <w:rsid w:val="00816989"/>
    <w:rsid w:val="00816D27"/>
    <w:rsid w:val="00823BA5"/>
    <w:rsid w:val="0084004E"/>
    <w:rsid w:val="008537D0"/>
    <w:rsid w:val="008645DB"/>
    <w:rsid w:val="00875BD7"/>
    <w:rsid w:val="00880B62"/>
    <w:rsid w:val="008903E0"/>
    <w:rsid w:val="00892F19"/>
    <w:rsid w:val="00895191"/>
    <w:rsid w:val="008B04CB"/>
    <w:rsid w:val="008B37CC"/>
    <w:rsid w:val="008B7DF6"/>
    <w:rsid w:val="008C0701"/>
    <w:rsid w:val="008C2F25"/>
    <w:rsid w:val="008C768D"/>
    <w:rsid w:val="008D131A"/>
    <w:rsid w:val="008D63C8"/>
    <w:rsid w:val="008E77C9"/>
    <w:rsid w:val="00916F20"/>
    <w:rsid w:val="00926AD9"/>
    <w:rsid w:val="0092772E"/>
    <w:rsid w:val="00931C9D"/>
    <w:rsid w:val="009368E2"/>
    <w:rsid w:val="009532F6"/>
    <w:rsid w:val="00954D76"/>
    <w:rsid w:val="0097214F"/>
    <w:rsid w:val="009760AF"/>
    <w:rsid w:val="009770C1"/>
    <w:rsid w:val="00977A9F"/>
    <w:rsid w:val="0098148B"/>
    <w:rsid w:val="00985712"/>
    <w:rsid w:val="0099051C"/>
    <w:rsid w:val="00994C18"/>
    <w:rsid w:val="0099507C"/>
    <w:rsid w:val="00995175"/>
    <w:rsid w:val="009B48D4"/>
    <w:rsid w:val="009C10EF"/>
    <w:rsid w:val="009C2387"/>
    <w:rsid w:val="009C46E6"/>
    <w:rsid w:val="009C4C69"/>
    <w:rsid w:val="009D6E30"/>
    <w:rsid w:val="009E56E0"/>
    <w:rsid w:val="009E7497"/>
    <w:rsid w:val="009F25DE"/>
    <w:rsid w:val="009F37F9"/>
    <w:rsid w:val="00A04916"/>
    <w:rsid w:val="00A049FC"/>
    <w:rsid w:val="00A14408"/>
    <w:rsid w:val="00A2147F"/>
    <w:rsid w:val="00A40F57"/>
    <w:rsid w:val="00A422B7"/>
    <w:rsid w:val="00A47526"/>
    <w:rsid w:val="00A51086"/>
    <w:rsid w:val="00A53571"/>
    <w:rsid w:val="00A606F6"/>
    <w:rsid w:val="00A608F8"/>
    <w:rsid w:val="00A623F8"/>
    <w:rsid w:val="00A8328A"/>
    <w:rsid w:val="00A8580B"/>
    <w:rsid w:val="00A8580F"/>
    <w:rsid w:val="00AA0EA1"/>
    <w:rsid w:val="00AA34B7"/>
    <w:rsid w:val="00AA67DC"/>
    <w:rsid w:val="00AB7E5E"/>
    <w:rsid w:val="00AD06B6"/>
    <w:rsid w:val="00AD2582"/>
    <w:rsid w:val="00AD4084"/>
    <w:rsid w:val="00AD73D4"/>
    <w:rsid w:val="00AF348D"/>
    <w:rsid w:val="00AF573F"/>
    <w:rsid w:val="00AF5BD2"/>
    <w:rsid w:val="00B01345"/>
    <w:rsid w:val="00B23312"/>
    <w:rsid w:val="00B429AB"/>
    <w:rsid w:val="00B44784"/>
    <w:rsid w:val="00B472FB"/>
    <w:rsid w:val="00B531F3"/>
    <w:rsid w:val="00B62A07"/>
    <w:rsid w:val="00B630B2"/>
    <w:rsid w:val="00B64D24"/>
    <w:rsid w:val="00B70010"/>
    <w:rsid w:val="00B707C6"/>
    <w:rsid w:val="00B70D85"/>
    <w:rsid w:val="00B754E7"/>
    <w:rsid w:val="00B909B9"/>
    <w:rsid w:val="00B91FC4"/>
    <w:rsid w:val="00BA7232"/>
    <w:rsid w:val="00BB2791"/>
    <w:rsid w:val="00BC6D59"/>
    <w:rsid w:val="00BD19BE"/>
    <w:rsid w:val="00BD4C06"/>
    <w:rsid w:val="00BE0E9E"/>
    <w:rsid w:val="00BE4C9D"/>
    <w:rsid w:val="00BE7E9E"/>
    <w:rsid w:val="00BF6277"/>
    <w:rsid w:val="00C068C5"/>
    <w:rsid w:val="00C21177"/>
    <w:rsid w:val="00C37253"/>
    <w:rsid w:val="00C53218"/>
    <w:rsid w:val="00C60D06"/>
    <w:rsid w:val="00C765E2"/>
    <w:rsid w:val="00C810EB"/>
    <w:rsid w:val="00CA2157"/>
    <w:rsid w:val="00CA22AC"/>
    <w:rsid w:val="00CA29AE"/>
    <w:rsid w:val="00CC113B"/>
    <w:rsid w:val="00CC345F"/>
    <w:rsid w:val="00CD6902"/>
    <w:rsid w:val="00CE2250"/>
    <w:rsid w:val="00CE40C7"/>
    <w:rsid w:val="00CE5B4B"/>
    <w:rsid w:val="00CF1B15"/>
    <w:rsid w:val="00CF2610"/>
    <w:rsid w:val="00D06DA1"/>
    <w:rsid w:val="00D16137"/>
    <w:rsid w:val="00D263CA"/>
    <w:rsid w:val="00D27176"/>
    <w:rsid w:val="00D27458"/>
    <w:rsid w:val="00D32A89"/>
    <w:rsid w:val="00D43347"/>
    <w:rsid w:val="00D4560A"/>
    <w:rsid w:val="00D51CB0"/>
    <w:rsid w:val="00D6624C"/>
    <w:rsid w:val="00D82964"/>
    <w:rsid w:val="00D962BC"/>
    <w:rsid w:val="00DA1B2B"/>
    <w:rsid w:val="00DA1CE9"/>
    <w:rsid w:val="00DA4746"/>
    <w:rsid w:val="00DA7DF3"/>
    <w:rsid w:val="00DC3E52"/>
    <w:rsid w:val="00DD22D2"/>
    <w:rsid w:val="00DE542E"/>
    <w:rsid w:val="00DE5710"/>
    <w:rsid w:val="00DE57D4"/>
    <w:rsid w:val="00DE66EE"/>
    <w:rsid w:val="00DE6F30"/>
    <w:rsid w:val="00DF51E1"/>
    <w:rsid w:val="00DF5747"/>
    <w:rsid w:val="00E028CC"/>
    <w:rsid w:val="00E139CD"/>
    <w:rsid w:val="00E15211"/>
    <w:rsid w:val="00E250FD"/>
    <w:rsid w:val="00E30535"/>
    <w:rsid w:val="00E37579"/>
    <w:rsid w:val="00E50238"/>
    <w:rsid w:val="00E53EBA"/>
    <w:rsid w:val="00E54EDE"/>
    <w:rsid w:val="00E56000"/>
    <w:rsid w:val="00E66D8C"/>
    <w:rsid w:val="00E70B47"/>
    <w:rsid w:val="00E73C0D"/>
    <w:rsid w:val="00E74E8B"/>
    <w:rsid w:val="00E91F86"/>
    <w:rsid w:val="00E96A93"/>
    <w:rsid w:val="00E96AA4"/>
    <w:rsid w:val="00EB298A"/>
    <w:rsid w:val="00EC4D0F"/>
    <w:rsid w:val="00EC4DD5"/>
    <w:rsid w:val="00EC5D7D"/>
    <w:rsid w:val="00ED2E68"/>
    <w:rsid w:val="00ED5894"/>
    <w:rsid w:val="00EE249C"/>
    <w:rsid w:val="00EF0A8B"/>
    <w:rsid w:val="00EF52F2"/>
    <w:rsid w:val="00F04383"/>
    <w:rsid w:val="00F16E7B"/>
    <w:rsid w:val="00F22C3D"/>
    <w:rsid w:val="00F25415"/>
    <w:rsid w:val="00F35A99"/>
    <w:rsid w:val="00F603D3"/>
    <w:rsid w:val="00F62F66"/>
    <w:rsid w:val="00F64D02"/>
    <w:rsid w:val="00F657F3"/>
    <w:rsid w:val="00F81935"/>
    <w:rsid w:val="00FA61A8"/>
    <w:rsid w:val="00FB1361"/>
    <w:rsid w:val="00FB1670"/>
    <w:rsid w:val="00FB21B8"/>
    <w:rsid w:val="00FB5103"/>
    <w:rsid w:val="00FC1424"/>
    <w:rsid w:val="00FE0B2B"/>
    <w:rsid w:val="00FE112D"/>
    <w:rsid w:val="00FE144D"/>
    <w:rsid w:val="00FE48E7"/>
    <w:rsid w:val="00FE4FE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F5A"/>
  <w15:chartTrackingRefBased/>
  <w15:docId w15:val="{86B5E6E7-8307-428D-867F-6CCD4AD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3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4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3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40D"/>
  </w:style>
  <w:style w:type="paragraph" w:styleId="Stopka">
    <w:name w:val="footer"/>
    <w:basedOn w:val="Normalny"/>
    <w:link w:val="StopkaZnak"/>
    <w:uiPriority w:val="99"/>
    <w:unhideWhenUsed/>
    <w:rsid w:val="0061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40D"/>
  </w:style>
  <w:style w:type="character" w:customStyle="1" w:styleId="Nagwek1Znak">
    <w:name w:val="Nagłówek 1 Znak"/>
    <w:basedOn w:val="Domylnaczcionkaakapitu"/>
    <w:link w:val="Nagwek1"/>
    <w:uiPriority w:val="9"/>
    <w:rsid w:val="003E3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C9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26AD"/>
    <w:pPr>
      <w:spacing w:after="0" w:line="240" w:lineRule="auto"/>
    </w:pPr>
  </w:style>
  <w:style w:type="numbering" w:customStyle="1" w:styleId="Zaimportowanystyl13">
    <w:name w:val="Zaimportowany styl 13"/>
    <w:rsid w:val="00FF26AD"/>
    <w:pPr>
      <w:numPr>
        <w:numId w:val="12"/>
      </w:numPr>
    </w:pPr>
  </w:style>
  <w:style w:type="character" w:customStyle="1" w:styleId="BrakA">
    <w:name w:val="Brak A"/>
    <w:rsid w:val="00504F12"/>
  </w:style>
  <w:style w:type="paragraph" w:styleId="Tytu">
    <w:name w:val="Title"/>
    <w:basedOn w:val="Normalny"/>
    <w:next w:val="Normalny"/>
    <w:link w:val="TytuZnak"/>
    <w:uiPriority w:val="10"/>
    <w:qFormat/>
    <w:rsid w:val="006A30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E028C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49F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754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4E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-nys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a-ny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.gofin.pl/ustawa-z-dnia-26071991-r-o-podatku-dochodowym-od-osob,9yqalgovf,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-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6A3C-3895-4AF4-9EB9-E2F39FFD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Neska; Neska Ewelina MEGA</dc:creator>
  <cp:keywords/>
  <dc:description/>
  <cp:lastModifiedBy>Neska Ewelina MEGA</cp:lastModifiedBy>
  <cp:revision>4</cp:revision>
  <cp:lastPrinted>2020-10-27T15:33:00Z</cp:lastPrinted>
  <dcterms:created xsi:type="dcterms:W3CDTF">2021-11-02T12:26:00Z</dcterms:created>
  <dcterms:modified xsi:type="dcterms:W3CDTF">2021-11-08T10:47:00Z</dcterms:modified>
</cp:coreProperties>
</file>